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1D8C4" w14:textId="1E080CA1" w:rsidR="0012653B" w:rsidRPr="0058743A" w:rsidRDefault="0012653B" w:rsidP="0012653B">
      <w:pPr>
        <w:pStyle w:val="Heade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 xml:space="preserve">3GPP TSG-WG SA2 Meeting #144E e-meeting </w:t>
      </w:r>
      <w:r w:rsidRPr="0058743A">
        <w:rPr>
          <w:rFonts w:ascii="Arial" w:eastAsia="Arial Unicode MS" w:hAnsi="Arial" w:cs="Arial"/>
          <w:b/>
          <w:bCs/>
          <w:sz w:val="24"/>
        </w:rPr>
        <w:tab/>
      </w:r>
      <w:r w:rsidRPr="0058743A">
        <w:rPr>
          <w:rFonts w:ascii="Arial" w:eastAsia="宋体" w:hAnsi="Arial"/>
          <w:b/>
          <w:i/>
          <w:noProof/>
          <w:color w:val="auto"/>
          <w:sz w:val="28"/>
          <w:lang w:eastAsia="en-US"/>
        </w:rPr>
        <w:t>S2-210</w:t>
      </w:r>
      <w:r w:rsidR="00392DF4">
        <w:rPr>
          <w:rFonts w:ascii="Arial" w:eastAsia="宋体" w:hAnsi="Arial"/>
          <w:b/>
          <w:i/>
          <w:noProof/>
          <w:color w:val="auto"/>
          <w:sz w:val="28"/>
          <w:lang w:eastAsia="en-US"/>
        </w:rPr>
        <w:t>2510</w:t>
      </w:r>
    </w:p>
    <w:p w14:paraId="71D5C113" w14:textId="77777777" w:rsidR="0012653B" w:rsidRPr="0058743A" w:rsidRDefault="0012653B" w:rsidP="0012653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 12 – 16 April, 2021</w:t>
      </w:r>
      <w:r w:rsidRPr="0058743A">
        <w:rPr>
          <w:rFonts w:ascii="Arial" w:eastAsia="Arial Unicode MS" w:hAnsi="Arial" w:cs="Arial"/>
          <w:b/>
          <w:bCs/>
        </w:rPr>
        <w:tab/>
      </w:r>
      <w:r w:rsidRPr="0058743A">
        <w:rPr>
          <w:rFonts w:ascii="Arial" w:hAnsi="Arial" w:cs="Arial"/>
          <w:b/>
          <w:bCs/>
          <w:color w:val="0000FF"/>
        </w:rPr>
        <w:t>(revision of S2-210xxxx)</w:t>
      </w:r>
    </w:p>
    <w:p w14:paraId="0F224BE1" w14:textId="77777777" w:rsidR="00A24F28" w:rsidRPr="0012653B" w:rsidRDefault="00A24F28" w:rsidP="00A24F28">
      <w:pPr>
        <w:rPr>
          <w:rFonts w:ascii="Arial" w:hAnsi="Arial" w:cs="Arial"/>
        </w:rPr>
      </w:pPr>
    </w:p>
    <w:p w14:paraId="31C5B5C1"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DA7DBD" w14:textId="3A96B5CB" w:rsidR="0022711B" w:rsidRPr="0022711B" w:rsidRDefault="00A24F28" w:rsidP="00F33AE2">
      <w:pPr>
        <w:ind w:left="2127" w:hanging="2127"/>
        <w:rPr>
          <w:rFonts w:ascii="Arial" w:hAnsi="Arial" w:cs="Arial"/>
          <w:b/>
        </w:rPr>
      </w:pPr>
      <w:r w:rsidRPr="00927C1B">
        <w:rPr>
          <w:rFonts w:ascii="Arial" w:hAnsi="Arial" w:cs="Arial"/>
          <w:b/>
        </w:rPr>
        <w:t>Title:</w:t>
      </w:r>
      <w:r w:rsidRPr="00927C1B">
        <w:rPr>
          <w:rFonts w:ascii="Arial" w:hAnsi="Arial" w:cs="Arial"/>
          <w:b/>
        </w:rPr>
        <w:tab/>
      </w:r>
      <w:r w:rsidR="00F33AE2">
        <w:rPr>
          <w:rFonts w:ascii="Arial" w:hAnsi="Arial" w:cs="Arial"/>
          <w:b/>
        </w:rPr>
        <w:t>Discussion on providing PDU Session Pair Information to SMF</w:t>
      </w:r>
    </w:p>
    <w:p w14:paraId="41168038"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970745">
        <w:rPr>
          <w:rFonts w:ascii="Arial" w:hAnsi="Arial" w:cs="Arial"/>
          <w:b/>
        </w:rPr>
        <w:t>Discussion</w:t>
      </w:r>
    </w:p>
    <w:p w14:paraId="1741C5E7" w14:textId="54C76B6D"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12653B">
        <w:rPr>
          <w:rFonts w:ascii="Arial" w:hAnsi="Arial" w:cs="Arial"/>
          <w:b/>
        </w:rPr>
        <w:t>8.18</w:t>
      </w:r>
    </w:p>
    <w:p w14:paraId="5151F56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0F4F" w:rsidRPr="00780F4F">
        <w:rPr>
          <w:rFonts w:ascii="Arial" w:hAnsi="Arial" w:cs="Arial"/>
          <w:b/>
        </w:rPr>
        <w:t>TEI17_SE_RPS</w:t>
      </w:r>
      <w:r w:rsidR="00E2205A" w:rsidRPr="00214D68">
        <w:rPr>
          <w:rFonts w:ascii="Arial" w:hAnsi="Arial" w:cs="Arial"/>
          <w:b/>
        </w:rPr>
        <w:t xml:space="preserve"> / Rel-</w:t>
      </w:r>
      <w:r w:rsidR="00780F4F" w:rsidRPr="00214D68">
        <w:rPr>
          <w:rFonts w:ascii="Arial" w:hAnsi="Arial" w:cs="Arial"/>
          <w:b/>
        </w:rPr>
        <w:t>17</w:t>
      </w:r>
    </w:p>
    <w:p w14:paraId="50412D84" w14:textId="780E1FAD"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970745">
        <w:rPr>
          <w:rFonts w:ascii="Arial" w:hAnsi="Arial" w:cs="Arial"/>
          <w:i/>
        </w:rPr>
        <w:t xml:space="preserve">This </w:t>
      </w:r>
      <w:r w:rsidR="004C5C11">
        <w:rPr>
          <w:rFonts w:ascii="Arial" w:hAnsi="Arial" w:cs="Arial"/>
          <w:i/>
        </w:rPr>
        <w:t xml:space="preserve">paper discusses how to achieve the objective of </w:t>
      </w:r>
      <w:r w:rsidR="004C5C11" w:rsidRPr="004C5C11">
        <w:rPr>
          <w:rFonts w:ascii="Arial" w:hAnsi="Arial" w:cs="Arial"/>
          <w:i/>
        </w:rPr>
        <w:t>TEI17_SE_RPS</w:t>
      </w:r>
      <w:r w:rsidR="00935119" w:rsidRPr="00970745">
        <w:rPr>
          <w:rFonts w:ascii="Arial" w:hAnsi="Arial" w:cs="Arial"/>
          <w:i/>
        </w:rPr>
        <w:t>.</w:t>
      </w:r>
    </w:p>
    <w:p w14:paraId="6F7BEF67" w14:textId="77777777" w:rsidR="00A93620" w:rsidRDefault="00B3593E" w:rsidP="00B3593E">
      <w:pPr>
        <w:pStyle w:val="Heading1"/>
      </w:pPr>
      <w:r w:rsidRPr="00927C1B">
        <w:t xml:space="preserve">1. </w:t>
      </w:r>
      <w:r w:rsidR="00B4739E">
        <w:t>Introduction</w:t>
      </w:r>
    </w:p>
    <w:p w14:paraId="009C2314" w14:textId="77777777" w:rsidR="00294B58" w:rsidRDefault="007917EC" w:rsidP="00294B58">
      <w:pPr>
        <w:rPr>
          <w:rFonts w:eastAsiaTheme="minorEastAsia"/>
          <w:lang w:eastAsia="zh-CN"/>
        </w:rPr>
      </w:pPr>
      <w:r>
        <w:rPr>
          <w:rFonts w:eastAsiaTheme="minorEastAsia"/>
          <w:lang w:eastAsia="zh-CN"/>
        </w:rPr>
        <w:t xml:space="preserve">The objective of the WID </w:t>
      </w:r>
      <w:r w:rsidRPr="007917EC">
        <w:rPr>
          <w:rFonts w:eastAsiaTheme="minorEastAsia"/>
          <w:lang w:eastAsia="zh-CN"/>
        </w:rPr>
        <w:t>TEI17_SE_RPS</w:t>
      </w:r>
      <w:r>
        <w:rPr>
          <w:rFonts w:eastAsiaTheme="minorEastAsia"/>
          <w:lang w:eastAsia="zh-CN"/>
        </w:rPr>
        <w:t xml:space="preserve"> </w:t>
      </w:r>
      <w:r w:rsidR="006B4CC0">
        <w:rPr>
          <w:rFonts w:eastAsiaTheme="minorEastAsia"/>
          <w:lang w:eastAsia="zh-CN"/>
        </w:rPr>
        <w:t>is as following:</w:t>
      </w:r>
    </w:p>
    <w:p w14:paraId="00FA7609" w14:textId="77777777" w:rsidR="006B4CC0" w:rsidRPr="006B4CC0" w:rsidRDefault="006B4CC0" w:rsidP="006B4CC0">
      <w:pPr>
        <w:ind w:leftChars="100" w:left="200"/>
        <w:rPr>
          <w:rFonts w:eastAsiaTheme="minorEastAsia"/>
          <w:i/>
          <w:lang w:eastAsia="zh-CN"/>
        </w:rPr>
      </w:pPr>
      <w:r w:rsidRPr="006B4CC0">
        <w:rPr>
          <w:rFonts w:eastAsiaTheme="minorEastAsia"/>
          <w:i/>
          <w:lang w:eastAsia="zh-CN"/>
        </w:rPr>
        <w:t xml:space="preserve">If the UE has the knowledge about PDU Session pair information for the redundant PDU Sessions, </w:t>
      </w:r>
      <w:r w:rsidRPr="00B52920">
        <w:rPr>
          <w:rFonts w:eastAsiaTheme="minorEastAsia"/>
          <w:i/>
          <w:highlight w:val="yellow"/>
          <w:lang w:eastAsia="zh-CN"/>
        </w:rPr>
        <w:t>it is proposed that the UE provides PDU Session pair information to the SMF(s)</w:t>
      </w:r>
      <w:r w:rsidRPr="006B4CC0">
        <w:rPr>
          <w:rFonts w:eastAsiaTheme="minorEastAsia"/>
          <w:i/>
          <w:lang w:eastAsia="zh-CN"/>
        </w:rPr>
        <w:t xml:space="preserve"> so that the SMF(s) can provide this information to the NG-RAN that the NG-RAN can eventually use the information for SN selection, also </w:t>
      </w:r>
      <w:bookmarkStart w:id="0" w:name="_GoBack"/>
      <w:r w:rsidRPr="006B4CC0">
        <w:rPr>
          <w:rFonts w:eastAsiaTheme="minorEastAsia"/>
          <w:i/>
          <w:lang w:eastAsia="zh-CN"/>
        </w:rPr>
        <w:t>gNB</w:t>
      </w:r>
      <w:bookmarkEnd w:id="0"/>
      <w:r w:rsidRPr="006B4CC0">
        <w:rPr>
          <w:rFonts w:eastAsiaTheme="minorEastAsia"/>
          <w:i/>
          <w:lang w:eastAsia="zh-CN"/>
        </w:rPr>
        <w:t xml:space="preserve"> CU/DU Selection. This would allow the two PDU Sessions to be independently established without any constraints on the selected SMF(s).</w:t>
      </w:r>
    </w:p>
    <w:p w14:paraId="238EDA7D" w14:textId="77777777" w:rsidR="006B4CC0" w:rsidRPr="006B4CC0" w:rsidRDefault="006B4CC0" w:rsidP="006B4CC0">
      <w:pPr>
        <w:ind w:leftChars="100" w:left="200"/>
        <w:rPr>
          <w:rFonts w:eastAsiaTheme="minorEastAsia"/>
          <w:i/>
          <w:lang w:eastAsia="zh-CN"/>
        </w:rPr>
      </w:pPr>
      <w:r w:rsidRPr="00B52920">
        <w:rPr>
          <w:rFonts w:eastAsiaTheme="minorEastAsia"/>
          <w:i/>
          <w:highlight w:val="yellow"/>
          <w:lang w:eastAsia="zh-CN"/>
        </w:rPr>
        <w:t>If the UE releases one of the redundant PDU sessions and establish the third PDU Session, the PDU Session pair information can be used for coordination with the new established PDU session</w:t>
      </w:r>
      <w:r w:rsidRPr="006B4CC0">
        <w:rPr>
          <w:rFonts w:eastAsiaTheme="minorEastAsia"/>
          <w:i/>
          <w:lang w:eastAsia="zh-CN"/>
        </w:rPr>
        <w:t>.</w:t>
      </w:r>
    </w:p>
    <w:p w14:paraId="3A60BA9F" w14:textId="77777777" w:rsidR="006B4CC0" w:rsidRPr="006B4CC0" w:rsidRDefault="006B4CC0" w:rsidP="006B4CC0">
      <w:pPr>
        <w:ind w:leftChars="100" w:left="200"/>
        <w:rPr>
          <w:rFonts w:eastAsiaTheme="minorEastAsia"/>
          <w:i/>
          <w:lang w:eastAsia="zh-CN"/>
        </w:rPr>
      </w:pPr>
      <w:r w:rsidRPr="006B4CC0">
        <w:rPr>
          <w:rFonts w:eastAsiaTheme="minorEastAsia"/>
          <w:i/>
          <w:lang w:eastAsia="zh-CN"/>
        </w:rPr>
        <w:t xml:space="preserve">Backward compatibility with Rel-16 should be considered (e.g. Rel-17 UE(s) in Rel-16 network). </w:t>
      </w:r>
    </w:p>
    <w:p w14:paraId="2BE442B6" w14:textId="77777777" w:rsidR="006B4CC0" w:rsidRPr="006B4CC0" w:rsidRDefault="006B4CC0" w:rsidP="006B4CC0">
      <w:pPr>
        <w:ind w:leftChars="100" w:left="200"/>
        <w:rPr>
          <w:rFonts w:eastAsiaTheme="minorEastAsia"/>
          <w:i/>
          <w:lang w:val="en-US" w:eastAsia="zh-CN"/>
        </w:rPr>
      </w:pPr>
      <w:r w:rsidRPr="006B4CC0">
        <w:rPr>
          <w:rFonts w:eastAsiaTheme="minorEastAsia"/>
          <w:i/>
          <w:lang w:eastAsia="zh-CN"/>
        </w:rPr>
        <w:t xml:space="preserve">In addition, </w:t>
      </w:r>
      <w:r w:rsidRPr="00320382">
        <w:rPr>
          <w:rFonts w:eastAsiaTheme="minorEastAsia"/>
          <w:i/>
          <w:highlight w:val="yellow"/>
          <w:lang w:eastAsia="zh-CN"/>
        </w:rPr>
        <w:t>how the UE obtains the knowledge of PDU Session pair information for the redundant PDU Sessions needs to be clarified</w:t>
      </w:r>
      <w:r w:rsidRPr="006B4CC0">
        <w:rPr>
          <w:rFonts w:eastAsiaTheme="minorEastAsia"/>
          <w:i/>
          <w:lang w:eastAsia="zh-CN"/>
        </w:rPr>
        <w:t>.</w:t>
      </w:r>
    </w:p>
    <w:p w14:paraId="6EE01349" w14:textId="77777777" w:rsidR="006B4CC0" w:rsidRDefault="006B4CC0" w:rsidP="00294B58">
      <w:pPr>
        <w:rPr>
          <w:rFonts w:eastAsiaTheme="minorEastAsia"/>
          <w:lang w:eastAsia="zh-CN"/>
        </w:rPr>
      </w:pPr>
    </w:p>
    <w:p w14:paraId="2550C930" w14:textId="49C0BDFE" w:rsidR="00435F98" w:rsidRDefault="00435F98" w:rsidP="00294B58">
      <w:pPr>
        <w:rPr>
          <w:rFonts w:eastAsiaTheme="minorEastAsia"/>
          <w:lang w:eastAsia="zh-CN"/>
        </w:rPr>
      </w:pPr>
      <w:r>
        <w:rPr>
          <w:rFonts w:eastAsiaTheme="minorEastAsia" w:hint="eastAsia"/>
          <w:lang w:eastAsia="zh-CN"/>
        </w:rPr>
        <w:t>A</w:t>
      </w:r>
      <w:r>
        <w:rPr>
          <w:rFonts w:eastAsiaTheme="minorEastAsia"/>
          <w:lang w:eastAsia="zh-CN"/>
        </w:rPr>
        <w:t xml:space="preserve">ccording to the </w:t>
      </w:r>
      <w:r w:rsidR="00576FB0">
        <w:rPr>
          <w:rFonts w:eastAsiaTheme="minorEastAsia"/>
          <w:lang w:eastAsia="zh-CN"/>
        </w:rPr>
        <w:t xml:space="preserve">above objective, there are </w:t>
      </w:r>
      <w:r w:rsidR="00F86A9A">
        <w:rPr>
          <w:rFonts w:eastAsiaTheme="minorEastAsia" w:hint="eastAsia"/>
          <w:lang w:eastAsia="zh-CN"/>
        </w:rPr>
        <w:t>three</w:t>
      </w:r>
      <w:r w:rsidR="00576FB0">
        <w:rPr>
          <w:rFonts w:eastAsiaTheme="minorEastAsia"/>
          <w:lang w:eastAsia="zh-CN"/>
        </w:rPr>
        <w:t xml:space="preserve"> </w:t>
      </w:r>
      <w:r w:rsidR="00F86A9A">
        <w:rPr>
          <w:rFonts w:eastAsiaTheme="minorEastAsia"/>
          <w:lang w:eastAsia="zh-CN"/>
        </w:rPr>
        <w:t>issues should be investigated:</w:t>
      </w:r>
    </w:p>
    <w:p w14:paraId="6BBE5130" w14:textId="7CAE3479" w:rsidR="00F80FFC" w:rsidRDefault="00F80FFC" w:rsidP="00162CD7">
      <w:pPr>
        <w:pStyle w:val="ListParagraph"/>
        <w:ind w:leftChars="110" w:left="220"/>
        <w:rPr>
          <w:rFonts w:eastAsiaTheme="minorEastAsia"/>
          <w:b/>
          <w:lang w:eastAsia="zh-CN"/>
        </w:rPr>
      </w:pPr>
      <w:r>
        <w:rPr>
          <w:rFonts w:eastAsiaTheme="minorEastAsia" w:hint="eastAsia"/>
          <w:b/>
          <w:lang w:eastAsia="zh-CN"/>
        </w:rPr>
        <w:t>I</w:t>
      </w:r>
      <w:r>
        <w:rPr>
          <w:rFonts w:eastAsiaTheme="minorEastAsia"/>
          <w:b/>
          <w:lang w:eastAsia="zh-CN"/>
        </w:rPr>
        <w:t xml:space="preserve">ssue </w:t>
      </w:r>
      <w:r w:rsidR="009D52C3">
        <w:rPr>
          <w:rFonts w:eastAsiaTheme="minorEastAsia"/>
          <w:b/>
          <w:lang w:eastAsia="zh-CN"/>
        </w:rPr>
        <w:t>#</w:t>
      </w:r>
      <w:r>
        <w:rPr>
          <w:rFonts w:eastAsiaTheme="minorEastAsia"/>
          <w:b/>
          <w:lang w:eastAsia="zh-CN"/>
        </w:rPr>
        <w:t xml:space="preserve">1: How UE </w:t>
      </w:r>
      <w:r w:rsidR="003A238E">
        <w:rPr>
          <w:rFonts w:eastAsiaTheme="minorEastAsia"/>
          <w:b/>
          <w:lang w:eastAsia="zh-CN"/>
        </w:rPr>
        <w:t>can be aware of</w:t>
      </w:r>
      <w:r>
        <w:rPr>
          <w:rFonts w:eastAsiaTheme="minorEastAsia"/>
          <w:b/>
          <w:lang w:eastAsia="zh-CN"/>
        </w:rPr>
        <w:t xml:space="preserve"> the two to-be-established </w:t>
      </w:r>
      <w:r w:rsidR="00722861">
        <w:rPr>
          <w:rFonts w:eastAsiaTheme="minorEastAsia"/>
          <w:b/>
          <w:lang w:eastAsia="zh-CN"/>
        </w:rPr>
        <w:t xml:space="preserve">redundant </w:t>
      </w:r>
      <w:r>
        <w:rPr>
          <w:rFonts w:eastAsiaTheme="minorEastAsia"/>
          <w:b/>
          <w:lang w:eastAsia="zh-CN"/>
        </w:rPr>
        <w:t>PDU Sessions are paired.</w:t>
      </w:r>
    </w:p>
    <w:p w14:paraId="613366A8" w14:textId="2369FF26" w:rsidR="00F80FFC" w:rsidRDefault="00F80FFC" w:rsidP="00162CD7">
      <w:pPr>
        <w:pStyle w:val="ListParagraph"/>
        <w:ind w:leftChars="110" w:left="220"/>
        <w:rPr>
          <w:rFonts w:eastAsiaTheme="minorEastAsia"/>
          <w:b/>
          <w:lang w:eastAsia="zh-CN"/>
        </w:rPr>
      </w:pPr>
      <w:r>
        <w:rPr>
          <w:rFonts w:eastAsiaTheme="minorEastAsia"/>
          <w:b/>
          <w:lang w:eastAsia="zh-CN"/>
        </w:rPr>
        <w:t xml:space="preserve">Issue </w:t>
      </w:r>
      <w:r w:rsidR="009D52C3">
        <w:rPr>
          <w:rFonts w:eastAsiaTheme="minorEastAsia"/>
          <w:b/>
          <w:lang w:eastAsia="zh-CN"/>
        </w:rPr>
        <w:t>#</w:t>
      </w:r>
      <w:r>
        <w:rPr>
          <w:rFonts w:eastAsiaTheme="minorEastAsia"/>
          <w:b/>
          <w:lang w:eastAsia="zh-CN"/>
        </w:rPr>
        <w:t xml:space="preserve">2: </w:t>
      </w:r>
      <w:r w:rsidR="00671106">
        <w:rPr>
          <w:rFonts w:eastAsiaTheme="minorEastAsia"/>
          <w:b/>
          <w:lang w:eastAsia="zh-CN"/>
        </w:rPr>
        <w:t>What is the Information to be provided from UE to SMF to indicate the pair, and how UE obtains it.</w:t>
      </w:r>
    </w:p>
    <w:p w14:paraId="503F2336" w14:textId="71DA79FB" w:rsidR="00576FB0" w:rsidRPr="00247C37" w:rsidRDefault="00F80FFC" w:rsidP="00162CD7">
      <w:pPr>
        <w:pStyle w:val="ListParagraph"/>
        <w:ind w:leftChars="110" w:left="220"/>
        <w:rPr>
          <w:rFonts w:eastAsiaTheme="minorEastAsia"/>
          <w:b/>
          <w:lang w:eastAsia="zh-CN"/>
        </w:rPr>
      </w:pPr>
      <w:r>
        <w:rPr>
          <w:rFonts w:eastAsiaTheme="minorEastAsia"/>
          <w:b/>
          <w:lang w:eastAsia="zh-CN"/>
        </w:rPr>
        <w:t xml:space="preserve">Issue </w:t>
      </w:r>
      <w:r w:rsidR="009D52C3">
        <w:rPr>
          <w:rFonts w:eastAsiaTheme="minorEastAsia"/>
          <w:b/>
          <w:lang w:eastAsia="zh-CN"/>
        </w:rPr>
        <w:t>#</w:t>
      </w:r>
      <w:r>
        <w:rPr>
          <w:rFonts w:eastAsiaTheme="minorEastAsia"/>
          <w:b/>
          <w:lang w:eastAsia="zh-CN"/>
        </w:rPr>
        <w:t xml:space="preserve">3: When one of the redundant PDU Session is released/re-established, how to update the PDU Session Pair Information of </w:t>
      </w:r>
      <w:r w:rsidR="009D52C3">
        <w:rPr>
          <w:rFonts w:eastAsiaTheme="minorEastAsia"/>
          <w:b/>
          <w:lang w:eastAsia="zh-CN"/>
        </w:rPr>
        <w:t>another</w:t>
      </w:r>
      <w:r>
        <w:rPr>
          <w:rFonts w:eastAsiaTheme="minorEastAsia"/>
          <w:b/>
          <w:lang w:eastAsia="zh-CN"/>
        </w:rPr>
        <w:t xml:space="preserve"> PDU Session</w:t>
      </w:r>
      <w:r w:rsidR="009D52C3">
        <w:rPr>
          <w:rFonts w:eastAsiaTheme="minorEastAsia"/>
          <w:b/>
          <w:lang w:eastAsia="zh-CN"/>
        </w:rPr>
        <w:t>,</w:t>
      </w:r>
      <w:r w:rsidR="00BA69B8">
        <w:rPr>
          <w:rFonts w:eastAsiaTheme="minorEastAsia"/>
          <w:b/>
          <w:lang w:eastAsia="zh-CN"/>
        </w:rPr>
        <w:t xml:space="preserve"> if </w:t>
      </w:r>
      <w:r w:rsidR="009D52C3">
        <w:rPr>
          <w:rFonts w:eastAsiaTheme="minorEastAsia"/>
          <w:b/>
          <w:lang w:eastAsia="zh-CN"/>
        </w:rPr>
        <w:t xml:space="preserve">this </w:t>
      </w:r>
      <w:r w:rsidR="00BA69B8">
        <w:rPr>
          <w:rFonts w:eastAsiaTheme="minorEastAsia"/>
          <w:b/>
          <w:lang w:eastAsia="zh-CN"/>
        </w:rPr>
        <w:t>update is needed</w:t>
      </w:r>
      <w:r w:rsidR="00817B05" w:rsidRPr="00247C37">
        <w:rPr>
          <w:rFonts w:eastAsiaTheme="minorEastAsia"/>
          <w:b/>
          <w:lang w:eastAsia="zh-CN"/>
        </w:rPr>
        <w:t>.</w:t>
      </w:r>
    </w:p>
    <w:p w14:paraId="4728F65A" w14:textId="77777777" w:rsidR="0076782A" w:rsidRDefault="00F261CF" w:rsidP="00F261CF">
      <w:pPr>
        <w:pStyle w:val="Heading1"/>
        <w:rPr>
          <w:lang w:eastAsia="zh-CN"/>
        </w:rPr>
      </w:pPr>
      <w:r>
        <w:rPr>
          <w:lang w:eastAsia="zh-CN"/>
        </w:rPr>
        <w:t>2. Discussion</w:t>
      </w:r>
    </w:p>
    <w:p w14:paraId="7F3609D2" w14:textId="2797914E" w:rsidR="000E4A81" w:rsidRPr="00D66EFC" w:rsidRDefault="00D66EFC" w:rsidP="00AB7266">
      <w:pPr>
        <w:outlineLvl w:val="1"/>
        <w:rPr>
          <w:rFonts w:eastAsiaTheme="minorEastAsia"/>
          <w:b/>
          <w:sz w:val="22"/>
          <w:lang w:eastAsia="zh-CN"/>
        </w:rPr>
      </w:pPr>
      <w:bookmarkStart w:id="1" w:name="OLE_LINK3"/>
      <w:bookmarkStart w:id="2" w:name="OLE_LINK4"/>
      <w:r w:rsidRPr="00D66EFC">
        <w:rPr>
          <w:rFonts w:eastAsiaTheme="minorEastAsia"/>
          <w:b/>
          <w:sz w:val="22"/>
          <w:lang w:eastAsia="zh-CN"/>
        </w:rPr>
        <w:t xml:space="preserve">2.1 </w:t>
      </w:r>
      <w:r w:rsidR="000E4A81" w:rsidRPr="00D66EFC">
        <w:rPr>
          <w:rFonts w:eastAsiaTheme="minorEastAsia"/>
          <w:b/>
          <w:sz w:val="22"/>
          <w:lang w:eastAsia="zh-CN"/>
        </w:rPr>
        <w:t xml:space="preserve">Issue </w:t>
      </w:r>
      <w:r w:rsidR="009D52C3">
        <w:rPr>
          <w:rFonts w:eastAsiaTheme="minorEastAsia"/>
          <w:b/>
          <w:sz w:val="22"/>
          <w:lang w:eastAsia="zh-CN"/>
        </w:rPr>
        <w:t>#</w:t>
      </w:r>
      <w:r w:rsidR="000E4A81" w:rsidRPr="00D66EFC">
        <w:rPr>
          <w:rFonts w:eastAsiaTheme="minorEastAsia"/>
          <w:b/>
          <w:sz w:val="22"/>
          <w:lang w:eastAsia="zh-CN"/>
        </w:rPr>
        <w:t>1</w:t>
      </w:r>
      <w:r w:rsidR="001F7831">
        <w:rPr>
          <w:rFonts w:eastAsiaTheme="minorEastAsia"/>
          <w:b/>
          <w:sz w:val="22"/>
          <w:lang w:eastAsia="zh-CN"/>
        </w:rPr>
        <w:t>:</w:t>
      </w:r>
      <w:r w:rsidR="001F7831" w:rsidRPr="001F7831">
        <w:rPr>
          <w:rFonts w:eastAsiaTheme="minorEastAsia"/>
          <w:b/>
          <w:lang w:eastAsia="zh-CN"/>
        </w:rPr>
        <w:t xml:space="preserve"> </w:t>
      </w:r>
      <w:r w:rsidR="001F7831">
        <w:rPr>
          <w:rFonts w:eastAsiaTheme="minorEastAsia"/>
          <w:b/>
          <w:lang w:eastAsia="zh-CN"/>
        </w:rPr>
        <w:t>How UE can be aware of the two to-be-established redundant PDU Sessions are paired.</w:t>
      </w:r>
    </w:p>
    <w:bookmarkEnd w:id="1"/>
    <w:bookmarkEnd w:id="2"/>
    <w:p w14:paraId="60242D4A" w14:textId="1A7200D1" w:rsidR="00722861" w:rsidRDefault="00722861" w:rsidP="00985D7E">
      <w:pPr>
        <w:rPr>
          <w:rFonts w:eastAsiaTheme="minorEastAsia"/>
          <w:lang w:eastAsia="zh-CN"/>
        </w:rPr>
      </w:pPr>
      <w:r>
        <w:rPr>
          <w:rFonts w:eastAsiaTheme="minorEastAsia"/>
          <w:lang w:eastAsia="zh-CN"/>
        </w:rPr>
        <w:t>The UE can be aware of the PDU Sessions are paired via 3 options:</w:t>
      </w:r>
    </w:p>
    <w:p w14:paraId="45B6F2E8" w14:textId="4037B2C9" w:rsidR="00722861" w:rsidRDefault="00722861" w:rsidP="00985D7E">
      <w:pPr>
        <w:rPr>
          <w:rFonts w:eastAsiaTheme="minorEastAsia"/>
          <w:lang w:eastAsia="zh-CN"/>
        </w:rPr>
      </w:pPr>
      <w:r>
        <w:rPr>
          <w:rFonts w:eastAsiaTheme="minorEastAsia"/>
          <w:lang w:eastAsia="zh-CN"/>
        </w:rPr>
        <w:t>Option 1: via local configuration.</w:t>
      </w:r>
    </w:p>
    <w:p w14:paraId="3B8825C8" w14:textId="77777777" w:rsidR="00722861" w:rsidRDefault="00722861" w:rsidP="00722861">
      <w:pPr>
        <w:pStyle w:val="B1"/>
        <w:rPr>
          <w:lang w:eastAsia="zh-CN"/>
        </w:rPr>
      </w:pPr>
      <w:r>
        <w:rPr>
          <w:lang w:eastAsia="zh-CN"/>
        </w:rPr>
        <w:tab/>
        <w:t xml:space="preserve">UE is local </w:t>
      </w:r>
      <w:r w:rsidRPr="00722861">
        <w:rPr>
          <w:lang w:eastAsia="zh-CN"/>
        </w:rPr>
        <w:t>configur</w:t>
      </w:r>
      <w:r>
        <w:rPr>
          <w:lang w:eastAsia="zh-CN"/>
        </w:rPr>
        <w:t>ed that two distinct</w:t>
      </w:r>
      <w:r w:rsidRPr="00722861">
        <w:rPr>
          <w:lang w:eastAsia="zh-CN"/>
        </w:rPr>
        <w:t xml:space="preserve"> traffic from application</w:t>
      </w:r>
      <w:r>
        <w:rPr>
          <w:lang w:eastAsia="zh-CN"/>
        </w:rPr>
        <w:t xml:space="preserve"> layer</w:t>
      </w:r>
      <w:r w:rsidRPr="00722861">
        <w:rPr>
          <w:lang w:eastAsia="zh-CN"/>
        </w:rPr>
        <w:t xml:space="preserve"> are paired</w:t>
      </w:r>
      <w:r>
        <w:rPr>
          <w:lang w:eastAsia="zh-CN"/>
        </w:rPr>
        <w:t>, i.e. they should be transmitted via two redundant PDU Sessions.</w:t>
      </w:r>
      <w:r w:rsidRPr="00722861">
        <w:rPr>
          <w:lang w:eastAsia="zh-CN"/>
        </w:rPr>
        <w:t xml:space="preserve"> This option is not flexible enough </w:t>
      </w:r>
      <w:r>
        <w:rPr>
          <w:lang w:eastAsia="zh-CN"/>
        </w:rPr>
        <w:t>since it depends on local configuration of the UE and hardly be updated.</w:t>
      </w:r>
    </w:p>
    <w:p w14:paraId="31EAA6FB" w14:textId="4FAAB948" w:rsidR="00722861" w:rsidRPr="003A238E" w:rsidRDefault="00722861" w:rsidP="003A238E">
      <w:pPr>
        <w:rPr>
          <w:rFonts w:eastAsiaTheme="minorEastAsia"/>
          <w:lang w:eastAsia="zh-CN"/>
        </w:rPr>
      </w:pPr>
      <w:r w:rsidRPr="003A238E">
        <w:rPr>
          <w:rFonts w:eastAsiaTheme="minorEastAsia"/>
          <w:lang w:eastAsia="zh-CN"/>
        </w:rPr>
        <w:t xml:space="preserve">Option 2: via </w:t>
      </w:r>
      <w:r w:rsidR="003A238E" w:rsidRPr="003A238E">
        <w:rPr>
          <w:rFonts w:eastAsiaTheme="minorEastAsia"/>
          <w:lang w:eastAsia="zh-CN"/>
        </w:rPr>
        <w:t>internal API from application layer to 3GPP layer within the UE</w:t>
      </w:r>
    </w:p>
    <w:p w14:paraId="23A2808C" w14:textId="473411DE" w:rsidR="003A238E" w:rsidRDefault="003A238E" w:rsidP="00722861">
      <w:pPr>
        <w:pStyle w:val="B1"/>
        <w:rPr>
          <w:lang w:eastAsia="zh-CN"/>
        </w:rPr>
      </w:pPr>
      <w:r>
        <w:rPr>
          <w:lang w:eastAsia="zh-CN"/>
        </w:rPr>
        <w:tab/>
      </w:r>
      <w:r w:rsidRPr="003A238E">
        <w:rPr>
          <w:lang w:eastAsia="zh-CN"/>
        </w:rPr>
        <w:t xml:space="preserve">This option requires cross-layer interaction </w:t>
      </w:r>
      <w:r>
        <w:rPr>
          <w:lang w:eastAsia="zh-CN"/>
        </w:rPr>
        <w:t>and depends on the support of API and OS, hence not recommended as well.</w:t>
      </w:r>
    </w:p>
    <w:p w14:paraId="290BBA63" w14:textId="6B418CB6" w:rsidR="003A238E" w:rsidRPr="00F333C0" w:rsidRDefault="003A238E" w:rsidP="00F333C0">
      <w:pPr>
        <w:rPr>
          <w:rFonts w:eastAsiaTheme="minorEastAsia"/>
          <w:lang w:eastAsia="zh-CN"/>
        </w:rPr>
      </w:pPr>
      <w:r w:rsidRPr="003A238E">
        <w:rPr>
          <w:rFonts w:eastAsiaTheme="minorEastAsia"/>
          <w:lang w:eastAsia="zh-CN"/>
        </w:rPr>
        <w:t xml:space="preserve">Option </w:t>
      </w:r>
      <w:r>
        <w:rPr>
          <w:rFonts w:eastAsiaTheme="minorEastAsia"/>
          <w:lang w:eastAsia="zh-CN"/>
        </w:rPr>
        <w:t>3</w:t>
      </w:r>
      <w:r w:rsidRPr="003A238E">
        <w:rPr>
          <w:rFonts w:eastAsiaTheme="minorEastAsia"/>
          <w:lang w:eastAsia="zh-CN"/>
        </w:rPr>
        <w:t>:</w:t>
      </w:r>
      <w:r>
        <w:rPr>
          <w:rFonts w:eastAsiaTheme="minorEastAsia"/>
          <w:lang w:eastAsia="zh-CN"/>
        </w:rPr>
        <w:t xml:space="preserve"> Enhance URSP to add PDU Session Pair Information to the RSD part.</w:t>
      </w:r>
    </w:p>
    <w:p w14:paraId="4CC0241E" w14:textId="5C9C8885" w:rsidR="003A238E" w:rsidRDefault="00722861" w:rsidP="00722861">
      <w:pPr>
        <w:pStyle w:val="B1"/>
        <w:rPr>
          <w:lang w:eastAsia="zh-CN"/>
        </w:rPr>
      </w:pPr>
      <w:r>
        <w:rPr>
          <w:lang w:eastAsia="zh-CN"/>
        </w:rPr>
        <w:lastRenderedPageBreak/>
        <w:tab/>
      </w:r>
      <w:r w:rsidR="00D046C8">
        <w:rPr>
          <w:lang w:eastAsia="zh-CN"/>
        </w:rPr>
        <w:t xml:space="preserve">As described in clause 5.33.2.1 of TS </w:t>
      </w:r>
      <w:r w:rsidR="000E4A81">
        <w:rPr>
          <w:lang w:eastAsia="zh-CN"/>
        </w:rPr>
        <w:t xml:space="preserve">23.501, </w:t>
      </w:r>
      <w:r w:rsidR="003A238E">
        <w:rPr>
          <w:lang w:eastAsia="zh-CN"/>
        </w:rPr>
        <w:t xml:space="preserve">current redundant PDU </w:t>
      </w:r>
      <w:r w:rsidR="00F333C0">
        <w:rPr>
          <w:lang w:eastAsia="zh-CN"/>
        </w:rPr>
        <w:t>Session</w:t>
      </w:r>
      <w:r w:rsidR="003A238E">
        <w:rPr>
          <w:lang w:eastAsia="zh-CN"/>
        </w:rPr>
        <w:t xml:space="preserve"> is </w:t>
      </w:r>
      <w:r w:rsidR="00F333C0">
        <w:rPr>
          <w:lang w:eastAsia="zh-CN"/>
        </w:rPr>
        <w:t>triggered</w:t>
      </w:r>
      <w:r w:rsidR="003A238E">
        <w:rPr>
          <w:lang w:eastAsia="zh-CN"/>
        </w:rPr>
        <w:t xml:space="preserve"> by </w:t>
      </w:r>
      <w:r w:rsidR="003A238E">
        <w:t>two distinct</w:t>
      </w:r>
      <w:r w:rsidR="003A238E">
        <w:rPr>
          <w:lang w:eastAsia="zh-CN"/>
        </w:rPr>
        <w:t xml:space="preserve"> URSP rules. a "</w:t>
      </w:r>
      <w:r w:rsidR="003A238E">
        <w:rPr>
          <w:rFonts w:eastAsiaTheme="minorEastAsia"/>
          <w:lang w:eastAsia="zh-CN"/>
        </w:rPr>
        <w:t xml:space="preserve">PDU Session Pair Information" can be added to the RSD of the URSP rule. The two distinct rules can share same value of this IE. With that, the </w:t>
      </w:r>
      <w:r w:rsidR="003A238E">
        <w:rPr>
          <w:lang w:eastAsia="zh-CN"/>
        </w:rPr>
        <w:t>UE just send this "</w:t>
      </w:r>
      <w:r w:rsidR="003A238E">
        <w:rPr>
          <w:rFonts w:eastAsiaTheme="minorEastAsia"/>
          <w:lang w:eastAsia="zh-CN"/>
        </w:rPr>
        <w:t>PDU Session Pair Information</w:t>
      </w:r>
      <w:r w:rsidR="003A238E">
        <w:rPr>
          <w:lang w:eastAsia="zh-CN"/>
        </w:rPr>
        <w:t>" to the SMF then to the RAN similar with other RSD items, e.g. S-NSSAI.</w:t>
      </w:r>
    </w:p>
    <w:p w14:paraId="1A1E52A1" w14:textId="0E1CA93D" w:rsidR="008D146B" w:rsidRDefault="003A238E" w:rsidP="008D146B">
      <w:pPr>
        <w:rPr>
          <w:rFonts w:eastAsiaTheme="minorEastAsia"/>
          <w:b/>
          <w:lang w:eastAsia="zh-CN"/>
        </w:rPr>
      </w:pPr>
      <w:bookmarkStart w:id="3" w:name="OLE_LINK11"/>
      <w:bookmarkStart w:id="4" w:name="OLE_LINK12"/>
      <w:r>
        <w:rPr>
          <w:rFonts w:eastAsiaTheme="minorEastAsia"/>
          <w:b/>
          <w:lang w:eastAsia="zh-CN"/>
        </w:rPr>
        <w:t>Proposal</w:t>
      </w:r>
      <w:r w:rsidR="008D146B">
        <w:rPr>
          <w:rFonts w:eastAsiaTheme="minorEastAsia"/>
          <w:b/>
          <w:lang w:eastAsia="zh-CN"/>
        </w:rPr>
        <w:t xml:space="preserve"> </w:t>
      </w:r>
      <w:r>
        <w:rPr>
          <w:rFonts w:eastAsiaTheme="minorEastAsia"/>
          <w:b/>
          <w:lang w:eastAsia="zh-CN"/>
        </w:rPr>
        <w:t>#</w:t>
      </w:r>
      <w:r w:rsidR="008D146B" w:rsidRPr="00EF6383">
        <w:rPr>
          <w:rFonts w:eastAsiaTheme="minorEastAsia"/>
          <w:b/>
          <w:lang w:eastAsia="zh-CN"/>
        </w:rPr>
        <w:t xml:space="preserve">1: </w:t>
      </w:r>
      <w:r w:rsidRPr="003A238E">
        <w:rPr>
          <w:rFonts w:eastAsiaTheme="minorEastAsia"/>
          <w:b/>
          <w:lang w:eastAsia="zh-CN"/>
        </w:rPr>
        <w:t xml:space="preserve">a "PDU Session Pair Information" </w:t>
      </w:r>
      <w:r>
        <w:rPr>
          <w:rFonts w:eastAsiaTheme="minorEastAsia"/>
          <w:b/>
          <w:lang w:eastAsia="zh-CN"/>
        </w:rPr>
        <w:t>is</w:t>
      </w:r>
      <w:r w:rsidRPr="003A238E">
        <w:rPr>
          <w:rFonts w:eastAsiaTheme="minorEastAsia"/>
          <w:b/>
          <w:lang w:eastAsia="zh-CN"/>
        </w:rPr>
        <w:t xml:space="preserve"> added to the RSD of the URSP rule</w:t>
      </w:r>
      <w:r w:rsidR="008D146B" w:rsidRPr="00EF6383">
        <w:rPr>
          <w:rFonts w:eastAsiaTheme="minorEastAsia"/>
          <w:b/>
          <w:lang w:eastAsia="zh-CN"/>
        </w:rPr>
        <w:t>.</w:t>
      </w:r>
      <w:r>
        <w:rPr>
          <w:rFonts w:eastAsiaTheme="minorEastAsia"/>
          <w:b/>
          <w:lang w:eastAsia="zh-CN"/>
        </w:rPr>
        <w:t xml:space="preserve"> The URSP rules that triggering redundant PDU Sessions should share same </w:t>
      </w:r>
      <w:r w:rsidRPr="003A238E">
        <w:rPr>
          <w:rFonts w:eastAsiaTheme="minorEastAsia"/>
          <w:b/>
          <w:lang w:eastAsia="zh-CN"/>
        </w:rPr>
        <w:t>"PDU Session Pair Information"</w:t>
      </w:r>
      <w:r>
        <w:rPr>
          <w:rFonts w:eastAsiaTheme="minorEastAsia"/>
          <w:b/>
          <w:lang w:eastAsia="zh-CN"/>
        </w:rPr>
        <w:t>.</w:t>
      </w:r>
    </w:p>
    <w:bookmarkEnd w:id="3"/>
    <w:bookmarkEnd w:id="4"/>
    <w:p w14:paraId="3E42FF0E" w14:textId="53630E09" w:rsidR="00AD2947" w:rsidRPr="00F24D10" w:rsidRDefault="00AD2947" w:rsidP="00985D7E">
      <w:pPr>
        <w:rPr>
          <w:rFonts w:eastAsiaTheme="minorEastAsia"/>
          <w:lang w:eastAsia="zh-CN"/>
        </w:rPr>
      </w:pPr>
    </w:p>
    <w:p w14:paraId="78934FF1" w14:textId="47770565" w:rsidR="00C8788B" w:rsidRPr="000E4A81" w:rsidRDefault="00D66EFC" w:rsidP="00AB7266">
      <w:pPr>
        <w:outlineLvl w:val="1"/>
        <w:rPr>
          <w:rFonts w:eastAsiaTheme="minorEastAsia"/>
          <w:b/>
          <w:lang w:eastAsia="zh-CN"/>
        </w:rPr>
      </w:pPr>
      <w:bookmarkStart w:id="5" w:name="OLE_LINK5"/>
      <w:bookmarkStart w:id="6" w:name="OLE_LINK6"/>
      <w:bookmarkStart w:id="7" w:name="OLE_LINK57"/>
      <w:r>
        <w:rPr>
          <w:rFonts w:eastAsiaTheme="minorEastAsia"/>
          <w:b/>
          <w:sz w:val="22"/>
          <w:lang w:eastAsia="zh-CN"/>
        </w:rPr>
        <w:t xml:space="preserve">2.2 </w:t>
      </w:r>
      <w:r w:rsidR="00C8788B" w:rsidRPr="000E4A81">
        <w:rPr>
          <w:rFonts w:eastAsiaTheme="minorEastAsia"/>
          <w:b/>
          <w:lang w:eastAsia="zh-CN"/>
        </w:rPr>
        <w:t xml:space="preserve">Issue </w:t>
      </w:r>
      <w:r w:rsidR="003A238E">
        <w:rPr>
          <w:rFonts w:eastAsiaTheme="minorEastAsia"/>
          <w:b/>
          <w:lang w:eastAsia="zh-CN"/>
        </w:rPr>
        <w:t>#</w:t>
      </w:r>
      <w:r w:rsidR="00C8788B">
        <w:rPr>
          <w:rFonts w:eastAsiaTheme="minorEastAsia"/>
          <w:b/>
          <w:lang w:eastAsia="zh-CN"/>
        </w:rPr>
        <w:t>2</w:t>
      </w:r>
      <w:r w:rsidR="001F7831">
        <w:rPr>
          <w:rFonts w:eastAsiaTheme="minorEastAsia"/>
          <w:b/>
          <w:lang w:eastAsia="zh-CN"/>
        </w:rPr>
        <w:t>: What is the Information to be provided from UE to SMF</w:t>
      </w:r>
      <w:r w:rsidR="00671106">
        <w:rPr>
          <w:rFonts w:eastAsiaTheme="minorEastAsia"/>
          <w:b/>
          <w:lang w:eastAsia="zh-CN"/>
        </w:rPr>
        <w:t xml:space="preserve"> to indicate the pair</w:t>
      </w:r>
      <w:r w:rsidR="001F7831">
        <w:rPr>
          <w:rFonts w:eastAsiaTheme="minorEastAsia"/>
          <w:b/>
          <w:lang w:eastAsia="zh-CN"/>
        </w:rPr>
        <w:t>, and how UE obtains it.</w:t>
      </w:r>
    </w:p>
    <w:bookmarkEnd w:id="5"/>
    <w:bookmarkEnd w:id="6"/>
    <w:bookmarkEnd w:id="7"/>
    <w:p w14:paraId="6F39CDDB" w14:textId="44422756" w:rsidR="00671106" w:rsidRDefault="00671106" w:rsidP="00E952F8">
      <w:pPr>
        <w:rPr>
          <w:rFonts w:eastAsiaTheme="minorEastAsia"/>
          <w:lang w:eastAsia="zh-CN"/>
        </w:rPr>
      </w:pPr>
      <w:r>
        <w:rPr>
          <w:rFonts w:eastAsiaTheme="minorEastAsia"/>
          <w:lang w:eastAsia="zh-CN"/>
        </w:rPr>
        <w:t xml:space="preserve">As discussed in Issue #1, the </w:t>
      </w:r>
      <w:r w:rsidR="00E94E73">
        <w:rPr>
          <w:rFonts w:eastAsiaTheme="minorEastAsia"/>
          <w:lang w:eastAsia="zh-CN"/>
        </w:rPr>
        <w:t xml:space="preserve">“PDU Session Pair Information” in URSP rule </w:t>
      </w:r>
      <w:r>
        <w:rPr>
          <w:rFonts w:eastAsiaTheme="minorEastAsia"/>
          <w:lang w:eastAsia="zh-CN"/>
        </w:rPr>
        <w:t>can be s</w:t>
      </w:r>
      <w:r w:rsidR="001B37A0">
        <w:rPr>
          <w:rFonts w:eastAsiaTheme="minorEastAsia"/>
          <w:lang w:eastAsia="zh-CN"/>
        </w:rPr>
        <w:t xml:space="preserve">end to </w:t>
      </w:r>
      <w:r>
        <w:rPr>
          <w:rFonts w:eastAsiaTheme="minorEastAsia"/>
          <w:lang w:eastAsia="zh-CN"/>
        </w:rPr>
        <w:t xml:space="preserve">the </w:t>
      </w:r>
      <w:r w:rsidR="001B37A0">
        <w:rPr>
          <w:rFonts w:eastAsiaTheme="minorEastAsia"/>
          <w:lang w:eastAsia="zh-CN"/>
        </w:rPr>
        <w:t>SMF</w:t>
      </w:r>
      <w:r>
        <w:rPr>
          <w:rFonts w:eastAsiaTheme="minorEastAsia"/>
          <w:lang w:eastAsia="zh-CN"/>
        </w:rPr>
        <w:t xml:space="preserve"> and RAN</w:t>
      </w:r>
      <w:r w:rsidR="001B37A0">
        <w:rPr>
          <w:rFonts w:eastAsiaTheme="minorEastAsia"/>
          <w:lang w:eastAsia="zh-CN"/>
        </w:rPr>
        <w:t>.</w:t>
      </w:r>
      <w:r w:rsidR="004E0385">
        <w:rPr>
          <w:rFonts w:eastAsiaTheme="minorEastAsia"/>
          <w:lang w:eastAsia="zh-CN"/>
        </w:rPr>
        <w:t xml:space="preserve"> </w:t>
      </w:r>
      <w:r>
        <w:rPr>
          <w:rFonts w:eastAsiaTheme="minorEastAsia"/>
          <w:lang w:eastAsia="zh-CN"/>
        </w:rPr>
        <w:t>If two PDU Sessions share same “PDU Session Pair Information”, the RAN knows the two Sessions are paired.</w:t>
      </w:r>
    </w:p>
    <w:p w14:paraId="38EBED2D" w14:textId="28876149" w:rsidR="00671106" w:rsidRDefault="00671106" w:rsidP="00E952F8">
      <w:pPr>
        <w:rPr>
          <w:rFonts w:eastAsiaTheme="minorEastAsia"/>
          <w:lang w:eastAsia="zh-CN"/>
        </w:rPr>
      </w:pPr>
      <w:r>
        <w:rPr>
          <w:rFonts w:eastAsiaTheme="minorEastAsia"/>
          <w:lang w:eastAsia="zh-CN"/>
        </w:rPr>
        <w:t>Another alternative option can be, when UE establish one of the PDU Session, it send the PDU Session ID of another paired PDU Session to the SMF/RAN, so that the SMF and RAN knows the two PDU Sessions are paired. However, since PDU Session ID is assigned dynamically during PDU Session Establishment, when one of the PDU Session is released and/or re-established, another Session needs to be updated with the latest paired PDU Session ID.</w:t>
      </w:r>
    </w:p>
    <w:p w14:paraId="480A6DCC" w14:textId="7BA3F120" w:rsidR="00073D9C" w:rsidRDefault="00671106" w:rsidP="00073D9C">
      <w:pPr>
        <w:rPr>
          <w:rFonts w:eastAsiaTheme="minorEastAsia"/>
          <w:b/>
          <w:lang w:eastAsia="zh-CN"/>
        </w:rPr>
      </w:pPr>
      <w:r>
        <w:rPr>
          <w:rFonts w:eastAsiaTheme="minorEastAsia"/>
          <w:b/>
          <w:lang w:eastAsia="zh-CN"/>
        </w:rPr>
        <w:t>Proposal #2</w:t>
      </w:r>
      <w:r w:rsidR="00073D9C" w:rsidRPr="00EF6383">
        <w:rPr>
          <w:rFonts w:eastAsiaTheme="minorEastAsia"/>
          <w:b/>
          <w:lang w:eastAsia="zh-CN"/>
        </w:rPr>
        <w:t>:</w:t>
      </w:r>
      <w:r w:rsidR="00960922">
        <w:rPr>
          <w:rFonts w:eastAsiaTheme="minorEastAsia"/>
          <w:b/>
          <w:lang w:eastAsia="zh-CN"/>
        </w:rPr>
        <w:t xml:space="preserve"> </w:t>
      </w:r>
      <w:bookmarkStart w:id="8" w:name="OLE_LINK15"/>
      <w:bookmarkStart w:id="9" w:name="OLE_LINK16"/>
      <w:r w:rsidR="00960922">
        <w:rPr>
          <w:rFonts w:eastAsiaTheme="minorEastAsia"/>
          <w:b/>
          <w:lang w:eastAsia="zh-CN"/>
        </w:rPr>
        <w:t xml:space="preserve">UE </w:t>
      </w:r>
      <w:r w:rsidR="00616BF2">
        <w:rPr>
          <w:rFonts w:eastAsiaTheme="minorEastAsia"/>
          <w:b/>
          <w:lang w:eastAsia="zh-CN"/>
        </w:rPr>
        <w:t xml:space="preserve">obtains </w:t>
      </w:r>
      <w:r w:rsidR="00960922">
        <w:rPr>
          <w:rFonts w:eastAsiaTheme="minorEastAsia"/>
          <w:b/>
          <w:lang w:eastAsia="zh-CN"/>
        </w:rPr>
        <w:t xml:space="preserve">PDU Session Pair Information </w:t>
      </w:r>
      <w:r w:rsidR="00616BF2">
        <w:rPr>
          <w:rFonts w:eastAsiaTheme="minorEastAsia"/>
          <w:b/>
          <w:lang w:eastAsia="zh-CN"/>
        </w:rPr>
        <w:t xml:space="preserve">from URSP rule and send it to </w:t>
      </w:r>
      <w:r w:rsidR="00960922">
        <w:rPr>
          <w:rFonts w:eastAsiaTheme="minorEastAsia"/>
          <w:b/>
          <w:lang w:eastAsia="zh-CN"/>
        </w:rPr>
        <w:t>SMF</w:t>
      </w:r>
      <w:bookmarkEnd w:id="8"/>
      <w:bookmarkEnd w:id="9"/>
      <w:r>
        <w:rPr>
          <w:rFonts w:eastAsiaTheme="minorEastAsia"/>
          <w:b/>
          <w:lang w:eastAsia="zh-CN"/>
        </w:rPr>
        <w:t xml:space="preserve"> then to the RAN</w:t>
      </w:r>
      <w:r w:rsidR="00073D9C" w:rsidRPr="00EF6383">
        <w:rPr>
          <w:rFonts w:eastAsiaTheme="minorEastAsia"/>
          <w:b/>
          <w:lang w:eastAsia="zh-CN"/>
        </w:rPr>
        <w:t>.</w:t>
      </w:r>
    </w:p>
    <w:p w14:paraId="50E6F209" w14:textId="77777777" w:rsidR="001D5CD0" w:rsidRDefault="001D5CD0" w:rsidP="00073D9C">
      <w:pPr>
        <w:rPr>
          <w:rFonts w:eastAsiaTheme="minorEastAsia"/>
          <w:b/>
          <w:lang w:eastAsia="zh-CN"/>
        </w:rPr>
      </w:pPr>
    </w:p>
    <w:p w14:paraId="5B3C69F3" w14:textId="2393745A" w:rsidR="00D66EFC" w:rsidRDefault="00671106" w:rsidP="00D66EFC">
      <w:pPr>
        <w:outlineLvl w:val="1"/>
        <w:rPr>
          <w:rFonts w:eastAsiaTheme="minorEastAsia"/>
          <w:b/>
          <w:lang w:eastAsia="zh-CN"/>
        </w:rPr>
      </w:pPr>
      <w:r>
        <w:rPr>
          <w:rFonts w:eastAsiaTheme="minorEastAsia"/>
          <w:b/>
          <w:lang w:eastAsia="zh-CN"/>
        </w:rPr>
        <w:t>2.3 Issue #3: When one of the redundant PDU Session is released/re-established, how to update the PDU Session Pair Information of another PDU Session, if this update is needed</w:t>
      </w:r>
      <w:r w:rsidRPr="00247C37">
        <w:rPr>
          <w:rFonts w:eastAsiaTheme="minorEastAsia"/>
          <w:b/>
          <w:lang w:eastAsia="zh-CN"/>
        </w:rPr>
        <w:t>.</w:t>
      </w:r>
    </w:p>
    <w:p w14:paraId="3D6F9394" w14:textId="664A229A" w:rsidR="00671106" w:rsidRPr="00671106" w:rsidRDefault="00671106" w:rsidP="00671106">
      <w:pPr>
        <w:rPr>
          <w:rFonts w:eastAsiaTheme="minorEastAsia"/>
          <w:lang w:eastAsia="zh-CN"/>
        </w:rPr>
      </w:pPr>
      <w:r w:rsidRPr="00671106">
        <w:rPr>
          <w:rFonts w:eastAsiaTheme="minorEastAsia"/>
          <w:lang w:eastAsia="zh-CN"/>
        </w:rPr>
        <w:t>With Proposal #1 and #2, no need to update the PDU Session Pair Information even in case one of the PDU Session is released and/or re-established.</w:t>
      </w:r>
    </w:p>
    <w:p w14:paraId="3601C926" w14:textId="77777777" w:rsidR="00F0767E" w:rsidRDefault="00F0767E" w:rsidP="00E952F8">
      <w:pPr>
        <w:rPr>
          <w:rFonts w:eastAsiaTheme="minorEastAsia"/>
          <w:lang w:eastAsia="zh-CN"/>
        </w:rPr>
      </w:pPr>
    </w:p>
    <w:p w14:paraId="3024721A" w14:textId="77777777" w:rsidR="008F0B57" w:rsidRDefault="00AB1E11" w:rsidP="00636B44">
      <w:pPr>
        <w:pStyle w:val="Heading1"/>
        <w:rPr>
          <w:lang w:eastAsia="zh-CN"/>
        </w:rPr>
      </w:pPr>
      <w:r>
        <w:rPr>
          <w:lang w:eastAsia="zh-CN"/>
        </w:rPr>
        <w:t>3. Conclusion and proposal</w:t>
      </w:r>
      <w:r w:rsidR="00E71C8B">
        <w:rPr>
          <w:lang w:eastAsia="zh-CN"/>
        </w:rPr>
        <w:t>(s)</w:t>
      </w:r>
    </w:p>
    <w:p w14:paraId="62A59369" w14:textId="1BAF4853" w:rsidR="009D2374" w:rsidRPr="009D2374" w:rsidRDefault="009D2374" w:rsidP="00294B58">
      <w:pPr>
        <w:rPr>
          <w:rFonts w:eastAsiaTheme="minorEastAsia"/>
          <w:lang w:eastAsia="zh-CN"/>
        </w:rPr>
      </w:pPr>
      <w:r w:rsidRPr="009D2374">
        <w:rPr>
          <w:rFonts w:eastAsiaTheme="minorEastAsia" w:hint="eastAsia"/>
          <w:lang w:eastAsia="zh-CN"/>
        </w:rPr>
        <w:t>A</w:t>
      </w:r>
      <w:r w:rsidRPr="009D2374">
        <w:rPr>
          <w:rFonts w:eastAsiaTheme="minorEastAsia"/>
          <w:lang w:eastAsia="zh-CN"/>
        </w:rPr>
        <w:t>ccording to the above discussion,</w:t>
      </w:r>
      <w:r w:rsidR="00257019">
        <w:rPr>
          <w:rFonts w:eastAsiaTheme="minorEastAsia"/>
          <w:lang w:eastAsia="zh-CN"/>
        </w:rPr>
        <w:t xml:space="preserve"> </w:t>
      </w:r>
      <w:r w:rsidR="00F507B5">
        <w:rPr>
          <w:rFonts w:eastAsiaTheme="minorEastAsia"/>
          <w:lang w:eastAsia="zh-CN"/>
        </w:rPr>
        <w:t>the option that UE sends PDU Session Pair Information in URSP rules has the minimal impact on UE.</w:t>
      </w:r>
      <w:r w:rsidR="00E30F40">
        <w:rPr>
          <w:rFonts w:eastAsiaTheme="minorEastAsia"/>
          <w:lang w:eastAsia="zh-CN"/>
        </w:rPr>
        <w:t xml:space="preserve"> T</w:t>
      </w:r>
      <w:r w:rsidR="00257019">
        <w:rPr>
          <w:rFonts w:eastAsiaTheme="minorEastAsia"/>
          <w:lang w:eastAsia="zh-CN"/>
        </w:rPr>
        <w:t>he following proposals are proposed</w:t>
      </w:r>
      <w:r w:rsidR="004E66C1">
        <w:rPr>
          <w:rFonts w:eastAsiaTheme="minorEastAsia"/>
          <w:lang w:eastAsia="zh-CN"/>
        </w:rPr>
        <w:t xml:space="preserve">, the changes to TSs are in </w:t>
      </w:r>
      <w:r w:rsidR="00F333C0">
        <w:rPr>
          <w:rFonts w:eastAsiaTheme="minorEastAsia"/>
          <w:lang w:eastAsia="zh-CN"/>
        </w:rPr>
        <w:t>corresponding</w:t>
      </w:r>
      <w:r w:rsidR="004E66C1">
        <w:rPr>
          <w:rFonts w:eastAsiaTheme="minorEastAsia"/>
          <w:lang w:eastAsia="zh-CN"/>
        </w:rPr>
        <w:t xml:space="preserve"> CRs</w:t>
      </w:r>
      <w:r w:rsidR="00257019">
        <w:rPr>
          <w:rFonts w:eastAsiaTheme="minorEastAsia"/>
          <w:lang w:eastAsia="zh-CN"/>
        </w:rPr>
        <w:t>:</w:t>
      </w:r>
    </w:p>
    <w:p w14:paraId="050C9A6A" w14:textId="77777777" w:rsidR="00671106" w:rsidRDefault="00671106" w:rsidP="00671106">
      <w:pPr>
        <w:rPr>
          <w:rFonts w:eastAsiaTheme="minorEastAsia"/>
          <w:b/>
          <w:lang w:eastAsia="zh-CN"/>
        </w:rPr>
      </w:pPr>
      <w:r>
        <w:rPr>
          <w:rFonts w:eastAsiaTheme="minorEastAsia"/>
          <w:b/>
          <w:lang w:eastAsia="zh-CN"/>
        </w:rPr>
        <w:t>Proposal #</w:t>
      </w:r>
      <w:r w:rsidRPr="00EF6383">
        <w:rPr>
          <w:rFonts w:eastAsiaTheme="minorEastAsia"/>
          <w:b/>
          <w:lang w:eastAsia="zh-CN"/>
        </w:rPr>
        <w:t xml:space="preserve">1: </w:t>
      </w:r>
      <w:r w:rsidRPr="003A238E">
        <w:rPr>
          <w:rFonts w:eastAsiaTheme="minorEastAsia"/>
          <w:b/>
          <w:lang w:eastAsia="zh-CN"/>
        </w:rPr>
        <w:t xml:space="preserve">a "PDU Session Pair Information" </w:t>
      </w:r>
      <w:r>
        <w:rPr>
          <w:rFonts w:eastAsiaTheme="minorEastAsia"/>
          <w:b/>
          <w:lang w:eastAsia="zh-CN"/>
        </w:rPr>
        <w:t>is</w:t>
      </w:r>
      <w:r w:rsidRPr="003A238E">
        <w:rPr>
          <w:rFonts w:eastAsiaTheme="minorEastAsia"/>
          <w:b/>
          <w:lang w:eastAsia="zh-CN"/>
        </w:rPr>
        <w:t xml:space="preserve"> added to the RSD of the URSP rule</w:t>
      </w:r>
      <w:r w:rsidRPr="00EF6383">
        <w:rPr>
          <w:rFonts w:eastAsiaTheme="minorEastAsia"/>
          <w:b/>
          <w:lang w:eastAsia="zh-CN"/>
        </w:rPr>
        <w:t>.</w:t>
      </w:r>
      <w:r>
        <w:rPr>
          <w:rFonts w:eastAsiaTheme="minorEastAsia"/>
          <w:b/>
          <w:lang w:eastAsia="zh-CN"/>
        </w:rPr>
        <w:t xml:space="preserve"> The URSP rules that triggering redundant PDU Sessions should share same </w:t>
      </w:r>
      <w:r w:rsidRPr="003A238E">
        <w:rPr>
          <w:rFonts w:eastAsiaTheme="minorEastAsia"/>
          <w:b/>
          <w:lang w:eastAsia="zh-CN"/>
        </w:rPr>
        <w:t>"PDU Session Pair Information"</w:t>
      </w:r>
      <w:r>
        <w:rPr>
          <w:rFonts w:eastAsiaTheme="minorEastAsia"/>
          <w:b/>
          <w:lang w:eastAsia="zh-CN"/>
        </w:rPr>
        <w:t>.</w:t>
      </w:r>
    </w:p>
    <w:p w14:paraId="5F324A3B" w14:textId="77777777" w:rsidR="00671106" w:rsidRDefault="00671106" w:rsidP="00671106">
      <w:pPr>
        <w:rPr>
          <w:rFonts w:eastAsiaTheme="minorEastAsia"/>
          <w:b/>
          <w:lang w:eastAsia="zh-CN"/>
        </w:rPr>
      </w:pPr>
      <w:r>
        <w:rPr>
          <w:rFonts w:eastAsiaTheme="minorEastAsia"/>
          <w:b/>
          <w:lang w:eastAsia="zh-CN"/>
        </w:rPr>
        <w:t>Proposal #2</w:t>
      </w:r>
      <w:r w:rsidRPr="00EF6383">
        <w:rPr>
          <w:rFonts w:eastAsiaTheme="minorEastAsia"/>
          <w:b/>
          <w:lang w:eastAsia="zh-CN"/>
        </w:rPr>
        <w:t>:</w:t>
      </w:r>
      <w:r>
        <w:rPr>
          <w:rFonts w:eastAsiaTheme="minorEastAsia"/>
          <w:b/>
          <w:lang w:eastAsia="zh-CN"/>
        </w:rPr>
        <w:t xml:space="preserve"> UE obtains PDU Session Pair Information from URSP rule and send it to SMF then to the RAN</w:t>
      </w:r>
      <w:r w:rsidRPr="00EF6383">
        <w:rPr>
          <w:rFonts w:eastAsiaTheme="minorEastAsia"/>
          <w:b/>
          <w:lang w:eastAsia="zh-CN"/>
        </w:rPr>
        <w:t>.</w:t>
      </w:r>
    </w:p>
    <w:p w14:paraId="65B8685D" w14:textId="77777777" w:rsidR="00294B58" w:rsidRDefault="00294B58" w:rsidP="00294B58">
      <w:pPr>
        <w:pStyle w:val="Heading1"/>
        <w:rPr>
          <w:lang w:eastAsia="zh-CN"/>
        </w:rPr>
      </w:pPr>
      <w:r w:rsidRPr="003A28EC">
        <w:rPr>
          <w:lang w:eastAsia="zh-CN"/>
        </w:rPr>
        <w:t>4. References</w:t>
      </w:r>
    </w:p>
    <w:p w14:paraId="6E88A5BD" w14:textId="77777777" w:rsidR="00322E01" w:rsidRDefault="00B0128C" w:rsidP="00322E01">
      <w:pPr>
        <w:rPr>
          <w:lang w:eastAsia="zh-CN"/>
        </w:rPr>
      </w:pPr>
      <w:r w:rsidRPr="003A28EC">
        <w:rPr>
          <w:lang w:eastAsia="zh-CN"/>
        </w:rPr>
        <w:t xml:space="preserve">[1] </w:t>
      </w:r>
      <w:r w:rsidR="006448C8" w:rsidRPr="003A28EC">
        <w:rPr>
          <w:lang w:eastAsia="zh-CN"/>
        </w:rPr>
        <w:t>SP-200448</w:t>
      </w:r>
      <w:r w:rsidR="00322E01" w:rsidRPr="003A28EC">
        <w:rPr>
          <w:lang w:eastAsia="zh-CN"/>
        </w:rPr>
        <w:t>,</w:t>
      </w:r>
      <w:r w:rsidR="006448C8" w:rsidRPr="003A28EC">
        <w:rPr>
          <w:lang w:eastAsia="zh-CN"/>
        </w:rPr>
        <w:t xml:space="preserve"> New WID: System enhancement for Redundant PDU Session (TEI17_SE_RPS)</w:t>
      </w:r>
    </w:p>
    <w:p w14:paraId="0B4B460A" w14:textId="77777777" w:rsidR="006D12B8" w:rsidRPr="00322E01" w:rsidRDefault="006D12B8" w:rsidP="00322E01">
      <w:pPr>
        <w:rPr>
          <w:lang w:eastAsia="zh-CN"/>
        </w:rPr>
      </w:pPr>
    </w:p>
    <w:p w14:paraId="61CAA334" w14:textId="1CE2F67D"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9617B" w14:textId="77777777" w:rsidR="00B45118" w:rsidRDefault="00B45118">
      <w:r>
        <w:separator/>
      </w:r>
    </w:p>
    <w:p w14:paraId="3C5D6B99" w14:textId="77777777" w:rsidR="00B45118" w:rsidRDefault="00B45118"/>
  </w:endnote>
  <w:endnote w:type="continuationSeparator" w:id="0">
    <w:p w14:paraId="78A532EA" w14:textId="77777777" w:rsidR="00B45118" w:rsidRDefault="00B45118">
      <w:r>
        <w:continuationSeparator/>
      </w:r>
    </w:p>
    <w:p w14:paraId="749F210F" w14:textId="77777777" w:rsidR="00B45118" w:rsidRDefault="00B45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96249" w14:textId="77777777" w:rsidR="001F7831" w:rsidRDefault="001F7831">
    <w:pPr>
      <w:framePr w:w="646" w:h="244" w:hRule="exact" w:wrap="around" w:vAnchor="text" w:hAnchor="margin" w:y="-5"/>
      <w:rPr>
        <w:rFonts w:ascii="Arial" w:hAnsi="Arial" w:cs="Arial"/>
        <w:b/>
        <w:bCs/>
        <w:i/>
        <w:iCs/>
        <w:sz w:val="18"/>
      </w:rPr>
    </w:pPr>
    <w:r>
      <w:rPr>
        <w:rFonts w:ascii="Arial" w:hAnsi="Arial" w:cs="Arial"/>
        <w:b/>
        <w:bCs/>
        <w:i/>
        <w:iCs/>
        <w:sz w:val="18"/>
      </w:rPr>
      <w:t>3GPP</w:t>
    </w:r>
  </w:p>
  <w:p w14:paraId="492C5E37" w14:textId="77777777" w:rsidR="001F7831" w:rsidRDefault="001F783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2739B3" w14:textId="77777777" w:rsidR="001F7831" w:rsidRDefault="001F783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49954" w14:textId="77777777" w:rsidR="00B45118" w:rsidRDefault="00B45118">
      <w:r>
        <w:separator/>
      </w:r>
    </w:p>
    <w:p w14:paraId="571AFC5D" w14:textId="77777777" w:rsidR="00B45118" w:rsidRDefault="00B45118"/>
  </w:footnote>
  <w:footnote w:type="continuationSeparator" w:id="0">
    <w:p w14:paraId="41E34D72" w14:textId="77777777" w:rsidR="00B45118" w:rsidRDefault="00B45118">
      <w:r>
        <w:continuationSeparator/>
      </w:r>
    </w:p>
    <w:p w14:paraId="481ED60C" w14:textId="77777777" w:rsidR="00B45118" w:rsidRDefault="00B451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0C0B3" w14:textId="77777777" w:rsidR="001F7831" w:rsidRDefault="001F7831"/>
  <w:p w14:paraId="082D3A98" w14:textId="77777777" w:rsidR="001F7831" w:rsidRDefault="001F783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1608B" w14:textId="77777777" w:rsidR="001F7831" w:rsidRPr="00583C24" w:rsidRDefault="001F7831">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14:paraId="7A1193E0" w14:textId="77777777" w:rsidR="001F7831" w:rsidRPr="00583C24" w:rsidRDefault="001F7831"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392DF4">
      <w:rPr>
        <w:rFonts w:ascii="Arial" w:hAnsi="Arial" w:cs="Arial"/>
        <w:b/>
        <w:bCs/>
        <w:noProof/>
        <w:sz w:val="18"/>
        <w:lang w:val="fr-FR"/>
      </w:rPr>
      <w:t>1</w:t>
    </w:r>
    <w:r>
      <w:rPr>
        <w:rFonts w:ascii="Arial" w:hAnsi="Arial" w:cs="Arial"/>
        <w:b/>
        <w:bCs/>
        <w:sz w:val="18"/>
      </w:rPr>
      <w:fldChar w:fldCharType="end"/>
    </w:r>
  </w:p>
  <w:p w14:paraId="0F630159" w14:textId="77777777" w:rsidR="001F7831" w:rsidRPr="00583C24" w:rsidRDefault="001F783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3F93E75"/>
    <w:multiLevelType w:val="hybridMultilevel"/>
    <w:tmpl w:val="6ED66D5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84308"/>
    <w:multiLevelType w:val="hybridMultilevel"/>
    <w:tmpl w:val="B4C2EDB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CCE72D2"/>
    <w:multiLevelType w:val="hybridMultilevel"/>
    <w:tmpl w:val="606C8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24217"/>
    <w:multiLevelType w:val="hybridMultilevel"/>
    <w:tmpl w:val="67523CF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14"/>
  </w:num>
  <w:num w:numId="6">
    <w:abstractNumId w:val="22"/>
  </w:num>
  <w:num w:numId="7">
    <w:abstractNumId w:val="9"/>
  </w:num>
  <w:num w:numId="8">
    <w:abstractNumId w:val="13"/>
  </w:num>
  <w:num w:numId="9">
    <w:abstractNumId w:val="20"/>
  </w:num>
  <w:num w:numId="10">
    <w:abstractNumId w:val="23"/>
  </w:num>
  <w:num w:numId="11">
    <w:abstractNumId w:val="10"/>
  </w:num>
  <w:num w:numId="12">
    <w:abstractNumId w:val="0"/>
  </w:num>
  <w:num w:numId="13">
    <w:abstractNumId w:val="2"/>
  </w:num>
  <w:num w:numId="14">
    <w:abstractNumId w:val="11"/>
  </w:num>
  <w:num w:numId="15">
    <w:abstractNumId w:val="15"/>
  </w:num>
  <w:num w:numId="16">
    <w:abstractNumId w:val="3"/>
  </w:num>
  <w:num w:numId="17">
    <w:abstractNumId w:val="19"/>
  </w:num>
  <w:num w:numId="18">
    <w:abstractNumId w:val="12"/>
  </w:num>
  <w:num w:numId="19">
    <w:abstractNumId w:val="16"/>
  </w:num>
  <w:num w:numId="20">
    <w:abstractNumId w:val="18"/>
  </w:num>
  <w:num w:numId="21">
    <w:abstractNumId w:val="8"/>
  </w:num>
  <w:num w:numId="22">
    <w:abstractNumId w:val="5"/>
  </w:num>
  <w:num w:numId="23">
    <w:abstractNumId w:val="6"/>
  </w:num>
  <w:num w:numId="24">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C41"/>
    <w:rsid w:val="00000F4D"/>
    <w:rsid w:val="00002842"/>
    <w:rsid w:val="00003503"/>
    <w:rsid w:val="0000385B"/>
    <w:rsid w:val="00003FE7"/>
    <w:rsid w:val="000046E3"/>
    <w:rsid w:val="000049DF"/>
    <w:rsid w:val="00004E82"/>
    <w:rsid w:val="00005507"/>
    <w:rsid w:val="00005D97"/>
    <w:rsid w:val="00005E68"/>
    <w:rsid w:val="000061B2"/>
    <w:rsid w:val="00006BF9"/>
    <w:rsid w:val="0000775E"/>
    <w:rsid w:val="000077C5"/>
    <w:rsid w:val="000078AF"/>
    <w:rsid w:val="00007C50"/>
    <w:rsid w:val="00010551"/>
    <w:rsid w:val="00010882"/>
    <w:rsid w:val="000110EE"/>
    <w:rsid w:val="000114F3"/>
    <w:rsid w:val="00011E2B"/>
    <w:rsid w:val="0001336E"/>
    <w:rsid w:val="00013850"/>
    <w:rsid w:val="00013A5E"/>
    <w:rsid w:val="00013CD6"/>
    <w:rsid w:val="0001400A"/>
    <w:rsid w:val="000150DA"/>
    <w:rsid w:val="000153C3"/>
    <w:rsid w:val="00016656"/>
    <w:rsid w:val="00016A41"/>
    <w:rsid w:val="000205C4"/>
    <w:rsid w:val="00020AF8"/>
    <w:rsid w:val="00023565"/>
    <w:rsid w:val="00024628"/>
    <w:rsid w:val="00024798"/>
    <w:rsid w:val="000268FB"/>
    <w:rsid w:val="00027539"/>
    <w:rsid w:val="00027B9C"/>
    <w:rsid w:val="000304C4"/>
    <w:rsid w:val="0003091B"/>
    <w:rsid w:val="00030E70"/>
    <w:rsid w:val="00030FB5"/>
    <w:rsid w:val="00032C4D"/>
    <w:rsid w:val="000336C0"/>
    <w:rsid w:val="00033FBB"/>
    <w:rsid w:val="00034D60"/>
    <w:rsid w:val="0003510B"/>
    <w:rsid w:val="0003663C"/>
    <w:rsid w:val="00036CE3"/>
    <w:rsid w:val="0004077D"/>
    <w:rsid w:val="00040B51"/>
    <w:rsid w:val="00040C90"/>
    <w:rsid w:val="00040CC2"/>
    <w:rsid w:val="000410CE"/>
    <w:rsid w:val="00041E56"/>
    <w:rsid w:val="00041F7E"/>
    <w:rsid w:val="00041FA7"/>
    <w:rsid w:val="00042971"/>
    <w:rsid w:val="00043303"/>
    <w:rsid w:val="00044075"/>
    <w:rsid w:val="00044C0B"/>
    <w:rsid w:val="00045722"/>
    <w:rsid w:val="00047051"/>
    <w:rsid w:val="00047C64"/>
    <w:rsid w:val="00050317"/>
    <w:rsid w:val="00050528"/>
    <w:rsid w:val="00050A6B"/>
    <w:rsid w:val="00050D23"/>
    <w:rsid w:val="00053407"/>
    <w:rsid w:val="000549F0"/>
    <w:rsid w:val="000559CF"/>
    <w:rsid w:val="00056F95"/>
    <w:rsid w:val="0005715C"/>
    <w:rsid w:val="000575FE"/>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3D9C"/>
    <w:rsid w:val="00074480"/>
    <w:rsid w:val="0007536B"/>
    <w:rsid w:val="00075D9C"/>
    <w:rsid w:val="00081024"/>
    <w:rsid w:val="000830D4"/>
    <w:rsid w:val="0008491D"/>
    <w:rsid w:val="00084E41"/>
    <w:rsid w:val="000852B4"/>
    <w:rsid w:val="0008565B"/>
    <w:rsid w:val="00085B2B"/>
    <w:rsid w:val="00085BFB"/>
    <w:rsid w:val="00085FC7"/>
    <w:rsid w:val="00086929"/>
    <w:rsid w:val="00090D4D"/>
    <w:rsid w:val="00091BA0"/>
    <w:rsid w:val="00093796"/>
    <w:rsid w:val="000946ED"/>
    <w:rsid w:val="0009483A"/>
    <w:rsid w:val="00095219"/>
    <w:rsid w:val="00095AD3"/>
    <w:rsid w:val="000965B7"/>
    <w:rsid w:val="00096D3E"/>
    <w:rsid w:val="000A15EF"/>
    <w:rsid w:val="000A1CE9"/>
    <w:rsid w:val="000A226B"/>
    <w:rsid w:val="000A2B97"/>
    <w:rsid w:val="000A5BE0"/>
    <w:rsid w:val="000A75B1"/>
    <w:rsid w:val="000B103E"/>
    <w:rsid w:val="000B1119"/>
    <w:rsid w:val="000B131F"/>
    <w:rsid w:val="000B1493"/>
    <w:rsid w:val="000B3DD5"/>
    <w:rsid w:val="000B3F73"/>
    <w:rsid w:val="000B50B5"/>
    <w:rsid w:val="000B6489"/>
    <w:rsid w:val="000B77DD"/>
    <w:rsid w:val="000B79B7"/>
    <w:rsid w:val="000C0426"/>
    <w:rsid w:val="000C05C6"/>
    <w:rsid w:val="000C13A3"/>
    <w:rsid w:val="000C29D7"/>
    <w:rsid w:val="000C2CB4"/>
    <w:rsid w:val="000C568D"/>
    <w:rsid w:val="000C71AA"/>
    <w:rsid w:val="000C74FC"/>
    <w:rsid w:val="000C7891"/>
    <w:rsid w:val="000C7FDC"/>
    <w:rsid w:val="000D0180"/>
    <w:rsid w:val="000D0337"/>
    <w:rsid w:val="000D0F88"/>
    <w:rsid w:val="000D0FDE"/>
    <w:rsid w:val="000D1BFB"/>
    <w:rsid w:val="000D36DC"/>
    <w:rsid w:val="000D40A1"/>
    <w:rsid w:val="000D59E4"/>
    <w:rsid w:val="000D5EAF"/>
    <w:rsid w:val="000D70EA"/>
    <w:rsid w:val="000E0A21"/>
    <w:rsid w:val="000E1974"/>
    <w:rsid w:val="000E23C8"/>
    <w:rsid w:val="000E44F6"/>
    <w:rsid w:val="000E4A81"/>
    <w:rsid w:val="000E4D8D"/>
    <w:rsid w:val="000E6E4F"/>
    <w:rsid w:val="000E735B"/>
    <w:rsid w:val="000F0450"/>
    <w:rsid w:val="000F06D8"/>
    <w:rsid w:val="000F1FDE"/>
    <w:rsid w:val="000F2AF3"/>
    <w:rsid w:val="000F3035"/>
    <w:rsid w:val="000F517A"/>
    <w:rsid w:val="000F5D71"/>
    <w:rsid w:val="000F5E59"/>
    <w:rsid w:val="000F60B7"/>
    <w:rsid w:val="000F67B7"/>
    <w:rsid w:val="000F73F9"/>
    <w:rsid w:val="000F77CC"/>
    <w:rsid w:val="000F7F37"/>
    <w:rsid w:val="00100877"/>
    <w:rsid w:val="00100A13"/>
    <w:rsid w:val="001018CC"/>
    <w:rsid w:val="001018FB"/>
    <w:rsid w:val="0010191A"/>
    <w:rsid w:val="00101FFB"/>
    <w:rsid w:val="001036B7"/>
    <w:rsid w:val="0010430B"/>
    <w:rsid w:val="00104CDA"/>
    <w:rsid w:val="001059D1"/>
    <w:rsid w:val="0010678C"/>
    <w:rsid w:val="0010791E"/>
    <w:rsid w:val="0010795D"/>
    <w:rsid w:val="00107A82"/>
    <w:rsid w:val="00107E22"/>
    <w:rsid w:val="00110662"/>
    <w:rsid w:val="00111E3C"/>
    <w:rsid w:val="00112BF1"/>
    <w:rsid w:val="0011387E"/>
    <w:rsid w:val="00113F92"/>
    <w:rsid w:val="001142B0"/>
    <w:rsid w:val="00114F2E"/>
    <w:rsid w:val="001150B2"/>
    <w:rsid w:val="00120763"/>
    <w:rsid w:val="0012113A"/>
    <w:rsid w:val="00121764"/>
    <w:rsid w:val="00121A78"/>
    <w:rsid w:val="00122017"/>
    <w:rsid w:val="00122B09"/>
    <w:rsid w:val="00122F37"/>
    <w:rsid w:val="001242C5"/>
    <w:rsid w:val="0012561F"/>
    <w:rsid w:val="00125C74"/>
    <w:rsid w:val="0012653B"/>
    <w:rsid w:val="001265BC"/>
    <w:rsid w:val="00126856"/>
    <w:rsid w:val="00127379"/>
    <w:rsid w:val="001300B5"/>
    <w:rsid w:val="00131081"/>
    <w:rsid w:val="00131D3C"/>
    <w:rsid w:val="001340B0"/>
    <w:rsid w:val="0013518E"/>
    <w:rsid w:val="00136292"/>
    <w:rsid w:val="001378CD"/>
    <w:rsid w:val="00137A15"/>
    <w:rsid w:val="0014061E"/>
    <w:rsid w:val="0014072B"/>
    <w:rsid w:val="00140AC7"/>
    <w:rsid w:val="001412C9"/>
    <w:rsid w:val="00141776"/>
    <w:rsid w:val="00142A26"/>
    <w:rsid w:val="00142B18"/>
    <w:rsid w:val="00142CFF"/>
    <w:rsid w:val="0014582F"/>
    <w:rsid w:val="0014629D"/>
    <w:rsid w:val="00147DEF"/>
    <w:rsid w:val="00147EAA"/>
    <w:rsid w:val="0015129C"/>
    <w:rsid w:val="001512CD"/>
    <w:rsid w:val="00151A7D"/>
    <w:rsid w:val="001520C4"/>
    <w:rsid w:val="001520C5"/>
    <w:rsid w:val="00152663"/>
    <w:rsid w:val="00152E53"/>
    <w:rsid w:val="001538DF"/>
    <w:rsid w:val="00154A1B"/>
    <w:rsid w:val="0015520F"/>
    <w:rsid w:val="00156945"/>
    <w:rsid w:val="00156FE0"/>
    <w:rsid w:val="00161001"/>
    <w:rsid w:val="001613A5"/>
    <w:rsid w:val="001616A1"/>
    <w:rsid w:val="00161B39"/>
    <w:rsid w:val="00162CD7"/>
    <w:rsid w:val="00163C76"/>
    <w:rsid w:val="00163E01"/>
    <w:rsid w:val="001673CA"/>
    <w:rsid w:val="00167AF3"/>
    <w:rsid w:val="00170A7C"/>
    <w:rsid w:val="001736B5"/>
    <w:rsid w:val="00173A57"/>
    <w:rsid w:val="001750EF"/>
    <w:rsid w:val="001763DD"/>
    <w:rsid w:val="001765B4"/>
    <w:rsid w:val="00176CD0"/>
    <w:rsid w:val="00177AA4"/>
    <w:rsid w:val="00177EFC"/>
    <w:rsid w:val="001802CC"/>
    <w:rsid w:val="001806F6"/>
    <w:rsid w:val="00182258"/>
    <w:rsid w:val="001835B3"/>
    <w:rsid w:val="00183E23"/>
    <w:rsid w:val="00184110"/>
    <w:rsid w:val="0018464E"/>
    <w:rsid w:val="001846EE"/>
    <w:rsid w:val="00184908"/>
    <w:rsid w:val="00184ED8"/>
    <w:rsid w:val="00185660"/>
    <w:rsid w:val="00185C88"/>
    <w:rsid w:val="00186F58"/>
    <w:rsid w:val="001871AE"/>
    <w:rsid w:val="00187F8B"/>
    <w:rsid w:val="00190424"/>
    <w:rsid w:val="001906C2"/>
    <w:rsid w:val="00191BB3"/>
    <w:rsid w:val="00191C9E"/>
    <w:rsid w:val="001929DA"/>
    <w:rsid w:val="00193556"/>
    <w:rsid w:val="00193C28"/>
    <w:rsid w:val="001940BC"/>
    <w:rsid w:val="001963FC"/>
    <w:rsid w:val="001964E4"/>
    <w:rsid w:val="0019666E"/>
    <w:rsid w:val="00196B2A"/>
    <w:rsid w:val="00197191"/>
    <w:rsid w:val="0019723A"/>
    <w:rsid w:val="001A022E"/>
    <w:rsid w:val="001A0FD2"/>
    <w:rsid w:val="001A173A"/>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7A0"/>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486F"/>
    <w:rsid w:val="001D58FD"/>
    <w:rsid w:val="001D5CD0"/>
    <w:rsid w:val="001D5CD5"/>
    <w:rsid w:val="001D6E03"/>
    <w:rsid w:val="001E0DF5"/>
    <w:rsid w:val="001E125D"/>
    <w:rsid w:val="001E1F34"/>
    <w:rsid w:val="001E479F"/>
    <w:rsid w:val="001E4DFF"/>
    <w:rsid w:val="001E5C9E"/>
    <w:rsid w:val="001E7AA2"/>
    <w:rsid w:val="001F0F75"/>
    <w:rsid w:val="001F1523"/>
    <w:rsid w:val="001F1E67"/>
    <w:rsid w:val="001F2899"/>
    <w:rsid w:val="001F2D92"/>
    <w:rsid w:val="001F320F"/>
    <w:rsid w:val="001F381B"/>
    <w:rsid w:val="001F4582"/>
    <w:rsid w:val="001F478B"/>
    <w:rsid w:val="001F4D77"/>
    <w:rsid w:val="001F4E37"/>
    <w:rsid w:val="001F5984"/>
    <w:rsid w:val="001F6AA4"/>
    <w:rsid w:val="001F7831"/>
    <w:rsid w:val="0020006C"/>
    <w:rsid w:val="00200C7B"/>
    <w:rsid w:val="00201759"/>
    <w:rsid w:val="002021FC"/>
    <w:rsid w:val="002029C8"/>
    <w:rsid w:val="002043CF"/>
    <w:rsid w:val="00205037"/>
    <w:rsid w:val="00206AAA"/>
    <w:rsid w:val="00207423"/>
    <w:rsid w:val="0020788A"/>
    <w:rsid w:val="00207F20"/>
    <w:rsid w:val="002102F5"/>
    <w:rsid w:val="002104A0"/>
    <w:rsid w:val="002104D0"/>
    <w:rsid w:val="002113F8"/>
    <w:rsid w:val="00211565"/>
    <w:rsid w:val="0021166F"/>
    <w:rsid w:val="002122C3"/>
    <w:rsid w:val="00212A86"/>
    <w:rsid w:val="0021395C"/>
    <w:rsid w:val="00214A95"/>
    <w:rsid w:val="00214D68"/>
    <w:rsid w:val="0021576A"/>
    <w:rsid w:val="00215B76"/>
    <w:rsid w:val="00216039"/>
    <w:rsid w:val="00220AEB"/>
    <w:rsid w:val="00221F47"/>
    <w:rsid w:val="00223D76"/>
    <w:rsid w:val="00226E94"/>
    <w:rsid w:val="0022711B"/>
    <w:rsid w:val="00230A69"/>
    <w:rsid w:val="00232A66"/>
    <w:rsid w:val="00233A50"/>
    <w:rsid w:val="00235221"/>
    <w:rsid w:val="002352E5"/>
    <w:rsid w:val="002369C4"/>
    <w:rsid w:val="002406EC"/>
    <w:rsid w:val="00241A90"/>
    <w:rsid w:val="00241D00"/>
    <w:rsid w:val="00241E53"/>
    <w:rsid w:val="00242A2F"/>
    <w:rsid w:val="002431C9"/>
    <w:rsid w:val="0024429A"/>
    <w:rsid w:val="0024488D"/>
    <w:rsid w:val="0024593C"/>
    <w:rsid w:val="002464B3"/>
    <w:rsid w:val="00246DE7"/>
    <w:rsid w:val="0024781C"/>
    <w:rsid w:val="00247C37"/>
    <w:rsid w:val="00247CAC"/>
    <w:rsid w:val="00247D8B"/>
    <w:rsid w:val="00247FFA"/>
    <w:rsid w:val="00250064"/>
    <w:rsid w:val="00251CD6"/>
    <w:rsid w:val="00252101"/>
    <w:rsid w:val="0025240D"/>
    <w:rsid w:val="00253DE0"/>
    <w:rsid w:val="00253F15"/>
    <w:rsid w:val="0025520E"/>
    <w:rsid w:val="00256C70"/>
    <w:rsid w:val="00257019"/>
    <w:rsid w:val="00257C37"/>
    <w:rsid w:val="00260A35"/>
    <w:rsid w:val="00260C09"/>
    <w:rsid w:val="00260FBA"/>
    <w:rsid w:val="00261D77"/>
    <w:rsid w:val="0026236D"/>
    <w:rsid w:val="00262BEF"/>
    <w:rsid w:val="00262C6D"/>
    <w:rsid w:val="0026332C"/>
    <w:rsid w:val="002643A4"/>
    <w:rsid w:val="002650F1"/>
    <w:rsid w:val="002657DD"/>
    <w:rsid w:val="00265FB6"/>
    <w:rsid w:val="00266525"/>
    <w:rsid w:val="00266C6F"/>
    <w:rsid w:val="00267FC8"/>
    <w:rsid w:val="002707A8"/>
    <w:rsid w:val="00270D4F"/>
    <w:rsid w:val="00271A3E"/>
    <w:rsid w:val="00272E73"/>
    <w:rsid w:val="002731A2"/>
    <w:rsid w:val="00273AF8"/>
    <w:rsid w:val="00273D31"/>
    <w:rsid w:val="0027499D"/>
    <w:rsid w:val="00274EB6"/>
    <w:rsid w:val="002756C1"/>
    <w:rsid w:val="00275FD2"/>
    <w:rsid w:val="00276416"/>
    <w:rsid w:val="0028020F"/>
    <w:rsid w:val="002804F9"/>
    <w:rsid w:val="00280862"/>
    <w:rsid w:val="00281104"/>
    <w:rsid w:val="00281F13"/>
    <w:rsid w:val="00282E1C"/>
    <w:rsid w:val="00282EE5"/>
    <w:rsid w:val="00285692"/>
    <w:rsid w:val="00285E0B"/>
    <w:rsid w:val="00286417"/>
    <w:rsid w:val="0028786F"/>
    <w:rsid w:val="00287A12"/>
    <w:rsid w:val="00287B41"/>
    <w:rsid w:val="002902D9"/>
    <w:rsid w:val="002934C0"/>
    <w:rsid w:val="002943A4"/>
    <w:rsid w:val="00294B58"/>
    <w:rsid w:val="00295FEC"/>
    <w:rsid w:val="0029673F"/>
    <w:rsid w:val="00296A19"/>
    <w:rsid w:val="00297693"/>
    <w:rsid w:val="002A05F3"/>
    <w:rsid w:val="002A062F"/>
    <w:rsid w:val="002A1F1B"/>
    <w:rsid w:val="002A2F3C"/>
    <w:rsid w:val="002A3C41"/>
    <w:rsid w:val="002A4066"/>
    <w:rsid w:val="002A6F90"/>
    <w:rsid w:val="002A7266"/>
    <w:rsid w:val="002A7929"/>
    <w:rsid w:val="002B18F3"/>
    <w:rsid w:val="002B1D85"/>
    <w:rsid w:val="002B211D"/>
    <w:rsid w:val="002B21E7"/>
    <w:rsid w:val="002B2ABA"/>
    <w:rsid w:val="002B46CE"/>
    <w:rsid w:val="002B46FF"/>
    <w:rsid w:val="002B5C1D"/>
    <w:rsid w:val="002B5DAE"/>
    <w:rsid w:val="002B6238"/>
    <w:rsid w:val="002B7CC5"/>
    <w:rsid w:val="002C05B8"/>
    <w:rsid w:val="002C06A7"/>
    <w:rsid w:val="002C071F"/>
    <w:rsid w:val="002C0D31"/>
    <w:rsid w:val="002C12F3"/>
    <w:rsid w:val="002C17E8"/>
    <w:rsid w:val="002C1C41"/>
    <w:rsid w:val="002C2E2C"/>
    <w:rsid w:val="002C3289"/>
    <w:rsid w:val="002C39BE"/>
    <w:rsid w:val="002C3B72"/>
    <w:rsid w:val="002C42F2"/>
    <w:rsid w:val="002C4AFD"/>
    <w:rsid w:val="002C58C6"/>
    <w:rsid w:val="002C5CD6"/>
    <w:rsid w:val="002C61F2"/>
    <w:rsid w:val="002C6CD3"/>
    <w:rsid w:val="002C6F50"/>
    <w:rsid w:val="002C7088"/>
    <w:rsid w:val="002C7BE7"/>
    <w:rsid w:val="002C7CE5"/>
    <w:rsid w:val="002D0097"/>
    <w:rsid w:val="002D0B9F"/>
    <w:rsid w:val="002D0CC3"/>
    <w:rsid w:val="002D2752"/>
    <w:rsid w:val="002D385D"/>
    <w:rsid w:val="002D4952"/>
    <w:rsid w:val="002D65B5"/>
    <w:rsid w:val="002D6C93"/>
    <w:rsid w:val="002D7D4A"/>
    <w:rsid w:val="002D7DAF"/>
    <w:rsid w:val="002E0162"/>
    <w:rsid w:val="002E0E20"/>
    <w:rsid w:val="002E199D"/>
    <w:rsid w:val="002E1B45"/>
    <w:rsid w:val="002E2018"/>
    <w:rsid w:val="002E4026"/>
    <w:rsid w:val="002E4AA9"/>
    <w:rsid w:val="002E4E29"/>
    <w:rsid w:val="002E54CA"/>
    <w:rsid w:val="002E6D0D"/>
    <w:rsid w:val="002E6FB7"/>
    <w:rsid w:val="002E7D6C"/>
    <w:rsid w:val="002F0809"/>
    <w:rsid w:val="002F0C12"/>
    <w:rsid w:val="002F2F13"/>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62DC"/>
    <w:rsid w:val="00306E81"/>
    <w:rsid w:val="00307973"/>
    <w:rsid w:val="00310B0A"/>
    <w:rsid w:val="0031175D"/>
    <w:rsid w:val="00312459"/>
    <w:rsid w:val="00313815"/>
    <w:rsid w:val="003142A3"/>
    <w:rsid w:val="0031486D"/>
    <w:rsid w:val="003153C7"/>
    <w:rsid w:val="00316798"/>
    <w:rsid w:val="00317BA6"/>
    <w:rsid w:val="00320382"/>
    <w:rsid w:val="0032155D"/>
    <w:rsid w:val="00322DBA"/>
    <w:rsid w:val="00322E01"/>
    <w:rsid w:val="00324F09"/>
    <w:rsid w:val="00325BE6"/>
    <w:rsid w:val="003264F1"/>
    <w:rsid w:val="00327CA6"/>
    <w:rsid w:val="003308C4"/>
    <w:rsid w:val="00330D25"/>
    <w:rsid w:val="00331F83"/>
    <w:rsid w:val="003338BB"/>
    <w:rsid w:val="003344DD"/>
    <w:rsid w:val="003349DF"/>
    <w:rsid w:val="00335D2E"/>
    <w:rsid w:val="0034141F"/>
    <w:rsid w:val="00345264"/>
    <w:rsid w:val="003463B5"/>
    <w:rsid w:val="00346876"/>
    <w:rsid w:val="00347802"/>
    <w:rsid w:val="0034785B"/>
    <w:rsid w:val="00350918"/>
    <w:rsid w:val="00352847"/>
    <w:rsid w:val="00352CA6"/>
    <w:rsid w:val="00353003"/>
    <w:rsid w:val="00353190"/>
    <w:rsid w:val="00353C4A"/>
    <w:rsid w:val="00353E52"/>
    <w:rsid w:val="003542DA"/>
    <w:rsid w:val="00355186"/>
    <w:rsid w:val="00356277"/>
    <w:rsid w:val="003568C8"/>
    <w:rsid w:val="00357A18"/>
    <w:rsid w:val="00357A87"/>
    <w:rsid w:val="003607F8"/>
    <w:rsid w:val="00360CF4"/>
    <w:rsid w:val="003613BE"/>
    <w:rsid w:val="003619B5"/>
    <w:rsid w:val="00361C57"/>
    <w:rsid w:val="0036233E"/>
    <w:rsid w:val="00363A3F"/>
    <w:rsid w:val="00363BB4"/>
    <w:rsid w:val="003644E3"/>
    <w:rsid w:val="00364C69"/>
    <w:rsid w:val="00364E24"/>
    <w:rsid w:val="0036555C"/>
    <w:rsid w:val="003655BA"/>
    <w:rsid w:val="003663B9"/>
    <w:rsid w:val="00367039"/>
    <w:rsid w:val="0036751D"/>
    <w:rsid w:val="00367599"/>
    <w:rsid w:val="0036777B"/>
    <w:rsid w:val="00367B09"/>
    <w:rsid w:val="00370401"/>
    <w:rsid w:val="003709FD"/>
    <w:rsid w:val="00370C0F"/>
    <w:rsid w:val="003711B4"/>
    <w:rsid w:val="0037151E"/>
    <w:rsid w:val="00371C7E"/>
    <w:rsid w:val="00372B77"/>
    <w:rsid w:val="00372C13"/>
    <w:rsid w:val="00372FE8"/>
    <w:rsid w:val="0037382F"/>
    <w:rsid w:val="003757F0"/>
    <w:rsid w:val="00375AFF"/>
    <w:rsid w:val="00375C1A"/>
    <w:rsid w:val="00377C8E"/>
    <w:rsid w:val="00380A07"/>
    <w:rsid w:val="00380E74"/>
    <w:rsid w:val="00383F2D"/>
    <w:rsid w:val="00384D8F"/>
    <w:rsid w:val="00385ED7"/>
    <w:rsid w:val="0038795A"/>
    <w:rsid w:val="00391008"/>
    <w:rsid w:val="00391898"/>
    <w:rsid w:val="00391B9A"/>
    <w:rsid w:val="0039281C"/>
    <w:rsid w:val="00392DF4"/>
    <w:rsid w:val="00392EA7"/>
    <w:rsid w:val="00393992"/>
    <w:rsid w:val="00393E52"/>
    <w:rsid w:val="003948EF"/>
    <w:rsid w:val="00395453"/>
    <w:rsid w:val="003960DE"/>
    <w:rsid w:val="00396CFF"/>
    <w:rsid w:val="003970D5"/>
    <w:rsid w:val="00397FCF"/>
    <w:rsid w:val="003A02E5"/>
    <w:rsid w:val="003A0E66"/>
    <w:rsid w:val="003A11FD"/>
    <w:rsid w:val="003A238E"/>
    <w:rsid w:val="003A28EC"/>
    <w:rsid w:val="003A376F"/>
    <w:rsid w:val="003A3BC8"/>
    <w:rsid w:val="003A5197"/>
    <w:rsid w:val="003A69B6"/>
    <w:rsid w:val="003A6AB2"/>
    <w:rsid w:val="003B00A0"/>
    <w:rsid w:val="003B020E"/>
    <w:rsid w:val="003B2E77"/>
    <w:rsid w:val="003B2F4F"/>
    <w:rsid w:val="003B3083"/>
    <w:rsid w:val="003B30A3"/>
    <w:rsid w:val="003B3C85"/>
    <w:rsid w:val="003B59D6"/>
    <w:rsid w:val="003B7948"/>
    <w:rsid w:val="003C02B3"/>
    <w:rsid w:val="003C1542"/>
    <w:rsid w:val="003C2624"/>
    <w:rsid w:val="003C3034"/>
    <w:rsid w:val="003C599D"/>
    <w:rsid w:val="003C7614"/>
    <w:rsid w:val="003C782C"/>
    <w:rsid w:val="003D0325"/>
    <w:rsid w:val="003D0980"/>
    <w:rsid w:val="003D0FC1"/>
    <w:rsid w:val="003D3280"/>
    <w:rsid w:val="003D334E"/>
    <w:rsid w:val="003D4052"/>
    <w:rsid w:val="003D45D5"/>
    <w:rsid w:val="003D50B1"/>
    <w:rsid w:val="003D5774"/>
    <w:rsid w:val="003D5A94"/>
    <w:rsid w:val="003D5C2F"/>
    <w:rsid w:val="003D5E36"/>
    <w:rsid w:val="003D6607"/>
    <w:rsid w:val="003D6EDD"/>
    <w:rsid w:val="003D7553"/>
    <w:rsid w:val="003D7EB3"/>
    <w:rsid w:val="003E0F12"/>
    <w:rsid w:val="003E1062"/>
    <w:rsid w:val="003E10AA"/>
    <w:rsid w:val="003E13B1"/>
    <w:rsid w:val="003E17B5"/>
    <w:rsid w:val="003E1A66"/>
    <w:rsid w:val="003E343E"/>
    <w:rsid w:val="003E3BE1"/>
    <w:rsid w:val="003E6A77"/>
    <w:rsid w:val="003E704E"/>
    <w:rsid w:val="003E7535"/>
    <w:rsid w:val="003E7907"/>
    <w:rsid w:val="003E7B49"/>
    <w:rsid w:val="003F1EA3"/>
    <w:rsid w:val="003F23FA"/>
    <w:rsid w:val="003F258A"/>
    <w:rsid w:val="003F3648"/>
    <w:rsid w:val="003F3F06"/>
    <w:rsid w:val="003F3F5A"/>
    <w:rsid w:val="003F461C"/>
    <w:rsid w:val="003F5DA1"/>
    <w:rsid w:val="003F6BB9"/>
    <w:rsid w:val="003F71B0"/>
    <w:rsid w:val="00400D85"/>
    <w:rsid w:val="0040134B"/>
    <w:rsid w:val="00401A9B"/>
    <w:rsid w:val="00401FA0"/>
    <w:rsid w:val="004021BE"/>
    <w:rsid w:val="00402449"/>
    <w:rsid w:val="00402916"/>
    <w:rsid w:val="004030E7"/>
    <w:rsid w:val="00403125"/>
    <w:rsid w:val="004036D4"/>
    <w:rsid w:val="00403F19"/>
    <w:rsid w:val="00403FCF"/>
    <w:rsid w:val="00404271"/>
    <w:rsid w:val="00405227"/>
    <w:rsid w:val="00405614"/>
    <w:rsid w:val="0040569C"/>
    <w:rsid w:val="00405FD3"/>
    <w:rsid w:val="00406068"/>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17A08"/>
    <w:rsid w:val="00420932"/>
    <w:rsid w:val="00422FC5"/>
    <w:rsid w:val="00423BDB"/>
    <w:rsid w:val="00423F36"/>
    <w:rsid w:val="0042449E"/>
    <w:rsid w:val="00426312"/>
    <w:rsid w:val="004268FC"/>
    <w:rsid w:val="004270E3"/>
    <w:rsid w:val="0043031B"/>
    <w:rsid w:val="00430941"/>
    <w:rsid w:val="00431806"/>
    <w:rsid w:val="00434A33"/>
    <w:rsid w:val="00434BDE"/>
    <w:rsid w:val="00435F98"/>
    <w:rsid w:val="004361FA"/>
    <w:rsid w:val="00440568"/>
    <w:rsid w:val="00440861"/>
    <w:rsid w:val="004416C5"/>
    <w:rsid w:val="0044189F"/>
    <w:rsid w:val="00441C32"/>
    <w:rsid w:val="00441E13"/>
    <w:rsid w:val="00443252"/>
    <w:rsid w:val="004438D7"/>
    <w:rsid w:val="00443F2F"/>
    <w:rsid w:val="00444595"/>
    <w:rsid w:val="004452BF"/>
    <w:rsid w:val="00445C52"/>
    <w:rsid w:val="0044666A"/>
    <w:rsid w:val="004478B2"/>
    <w:rsid w:val="004503FD"/>
    <w:rsid w:val="00450E86"/>
    <w:rsid w:val="00453152"/>
    <w:rsid w:val="0045374B"/>
    <w:rsid w:val="00453A49"/>
    <w:rsid w:val="00453D72"/>
    <w:rsid w:val="0045410E"/>
    <w:rsid w:val="00455110"/>
    <w:rsid w:val="004565EE"/>
    <w:rsid w:val="0045741B"/>
    <w:rsid w:val="004603EE"/>
    <w:rsid w:val="0046254E"/>
    <w:rsid w:val="0046289C"/>
    <w:rsid w:val="00465AD0"/>
    <w:rsid w:val="00465AD9"/>
    <w:rsid w:val="00466150"/>
    <w:rsid w:val="00470732"/>
    <w:rsid w:val="00470764"/>
    <w:rsid w:val="00470CA4"/>
    <w:rsid w:val="00472142"/>
    <w:rsid w:val="004745FD"/>
    <w:rsid w:val="0047573A"/>
    <w:rsid w:val="004774B4"/>
    <w:rsid w:val="00481CD8"/>
    <w:rsid w:val="004821D9"/>
    <w:rsid w:val="0048268B"/>
    <w:rsid w:val="00482DD7"/>
    <w:rsid w:val="00482F42"/>
    <w:rsid w:val="00483322"/>
    <w:rsid w:val="00483E3C"/>
    <w:rsid w:val="00485470"/>
    <w:rsid w:val="00485A91"/>
    <w:rsid w:val="004862C2"/>
    <w:rsid w:val="004866F6"/>
    <w:rsid w:val="0048675E"/>
    <w:rsid w:val="00486BE5"/>
    <w:rsid w:val="00490FB9"/>
    <w:rsid w:val="0049102E"/>
    <w:rsid w:val="0049177F"/>
    <w:rsid w:val="00491877"/>
    <w:rsid w:val="00494686"/>
    <w:rsid w:val="0049476B"/>
    <w:rsid w:val="00496022"/>
    <w:rsid w:val="00497E47"/>
    <w:rsid w:val="004A0E41"/>
    <w:rsid w:val="004A11A6"/>
    <w:rsid w:val="004A11B0"/>
    <w:rsid w:val="004A1D6F"/>
    <w:rsid w:val="004A28DB"/>
    <w:rsid w:val="004A36EC"/>
    <w:rsid w:val="004A4199"/>
    <w:rsid w:val="004A48B6"/>
    <w:rsid w:val="004A4BB5"/>
    <w:rsid w:val="004A5196"/>
    <w:rsid w:val="004A57A6"/>
    <w:rsid w:val="004A5BEF"/>
    <w:rsid w:val="004A66BF"/>
    <w:rsid w:val="004B08B3"/>
    <w:rsid w:val="004B28C5"/>
    <w:rsid w:val="004B28FE"/>
    <w:rsid w:val="004B2EA5"/>
    <w:rsid w:val="004B3A9A"/>
    <w:rsid w:val="004B58AE"/>
    <w:rsid w:val="004B7262"/>
    <w:rsid w:val="004B7CB0"/>
    <w:rsid w:val="004B7F5D"/>
    <w:rsid w:val="004C025E"/>
    <w:rsid w:val="004C04D2"/>
    <w:rsid w:val="004C2A9C"/>
    <w:rsid w:val="004C456B"/>
    <w:rsid w:val="004C46FD"/>
    <w:rsid w:val="004C531F"/>
    <w:rsid w:val="004C5C11"/>
    <w:rsid w:val="004C6763"/>
    <w:rsid w:val="004C6ACF"/>
    <w:rsid w:val="004C738E"/>
    <w:rsid w:val="004D0285"/>
    <w:rsid w:val="004D0CAD"/>
    <w:rsid w:val="004D1D31"/>
    <w:rsid w:val="004D1D8B"/>
    <w:rsid w:val="004D63EC"/>
    <w:rsid w:val="004D64F8"/>
    <w:rsid w:val="004D6700"/>
    <w:rsid w:val="004D6C91"/>
    <w:rsid w:val="004D7B59"/>
    <w:rsid w:val="004E0385"/>
    <w:rsid w:val="004E0F66"/>
    <w:rsid w:val="004E1409"/>
    <w:rsid w:val="004E144D"/>
    <w:rsid w:val="004E21C2"/>
    <w:rsid w:val="004E37E1"/>
    <w:rsid w:val="004E4A9B"/>
    <w:rsid w:val="004E4DCD"/>
    <w:rsid w:val="004E59B7"/>
    <w:rsid w:val="004E5C05"/>
    <w:rsid w:val="004E5D4F"/>
    <w:rsid w:val="004E66C1"/>
    <w:rsid w:val="004E7315"/>
    <w:rsid w:val="004F0B8C"/>
    <w:rsid w:val="004F0C9A"/>
    <w:rsid w:val="004F1C34"/>
    <w:rsid w:val="004F277A"/>
    <w:rsid w:val="004F3D4A"/>
    <w:rsid w:val="0050023D"/>
    <w:rsid w:val="00500DFD"/>
    <w:rsid w:val="00501824"/>
    <w:rsid w:val="00501FF2"/>
    <w:rsid w:val="005021FA"/>
    <w:rsid w:val="0050224E"/>
    <w:rsid w:val="0050232B"/>
    <w:rsid w:val="00502464"/>
    <w:rsid w:val="0050290A"/>
    <w:rsid w:val="0050338E"/>
    <w:rsid w:val="00504A5E"/>
    <w:rsid w:val="00504E72"/>
    <w:rsid w:val="00505A3D"/>
    <w:rsid w:val="00505ECA"/>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11B"/>
    <w:rsid w:val="005304F4"/>
    <w:rsid w:val="00530D6B"/>
    <w:rsid w:val="00531F30"/>
    <w:rsid w:val="0053237F"/>
    <w:rsid w:val="00532701"/>
    <w:rsid w:val="00533891"/>
    <w:rsid w:val="005348AA"/>
    <w:rsid w:val="00535204"/>
    <w:rsid w:val="00535C60"/>
    <w:rsid w:val="00536771"/>
    <w:rsid w:val="00536988"/>
    <w:rsid w:val="00536E09"/>
    <w:rsid w:val="0053726A"/>
    <w:rsid w:val="005372E9"/>
    <w:rsid w:val="00537640"/>
    <w:rsid w:val="005408D6"/>
    <w:rsid w:val="00541980"/>
    <w:rsid w:val="00541BDE"/>
    <w:rsid w:val="00541E59"/>
    <w:rsid w:val="00543E55"/>
    <w:rsid w:val="00543F19"/>
    <w:rsid w:val="005446D6"/>
    <w:rsid w:val="0054498A"/>
    <w:rsid w:val="005453E0"/>
    <w:rsid w:val="00545ABE"/>
    <w:rsid w:val="00546BB4"/>
    <w:rsid w:val="0055150E"/>
    <w:rsid w:val="00551F8F"/>
    <w:rsid w:val="00552EDB"/>
    <w:rsid w:val="0055392F"/>
    <w:rsid w:val="00554C55"/>
    <w:rsid w:val="00555F6C"/>
    <w:rsid w:val="00556068"/>
    <w:rsid w:val="00557F99"/>
    <w:rsid w:val="00561203"/>
    <w:rsid w:val="00561209"/>
    <w:rsid w:val="005612D1"/>
    <w:rsid w:val="00563424"/>
    <w:rsid w:val="00563884"/>
    <w:rsid w:val="005640B5"/>
    <w:rsid w:val="0056459E"/>
    <w:rsid w:val="00564FBC"/>
    <w:rsid w:val="0056529D"/>
    <w:rsid w:val="005654A6"/>
    <w:rsid w:val="005657E5"/>
    <w:rsid w:val="00566A66"/>
    <w:rsid w:val="00567317"/>
    <w:rsid w:val="00570DFF"/>
    <w:rsid w:val="00572A2D"/>
    <w:rsid w:val="00573C90"/>
    <w:rsid w:val="005746B5"/>
    <w:rsid w:val="00574A05"/>
    <w:rsid w:val="0057683F"/>
    <w:rsid w:val="00576F70"/>
    <w:rsid w:val="00576FB0"/>
    <w:rsid w:val="00577C3B"/>
    <w:rsid w:val="00581C35"/>
    <w:rsid w:val="00582293"/>
    <w:rsid w:val="00582750"/>
    <w:rsid w:val="005827C3"/>
    <w:rsid w:val="00582896"/>
    <w:rsid w:val="00582D40"/>
    <w:rsid w:val="00582EAC"/>
    <w:rsid w:val="00583173"/>
    <w:rsid w:val="00583C24"/>
    <w:rsid w:val="00585FEA"/>
    <w:rsid w:val="005860AC"/>
    <w:rsid w:val="0058659A"/>
    <w:rsid w:val="00591AC5"/>
    <w:rsid w:val="00592251"/>
    <w:rsid w:val="005932C8"/>
    <w:rsid w:val="00593984"/>
    <w:rsid w:val="0059430C"/>
    <w:rsid w:val="0059489B"/>
    <w:rsid w:val="00595C4B"/>
    <w:rsid w:val="005976E8"/>
    <w:rsid w:val="0059773D"/>
    <w:rsid w:val="00597BBB"/>
    <w:rsid w:val="005A1980"/>
    <w:rsid w:val="005A1A60"/>
    <w:rsid w:val="005A26B4"/>
    <w:rsid w:val="005A29F2"/>
    <w:rsid w:val="005A4A8D"/>
    <w:rsid w:val="005A5112"/>
    <w:rsid w:val="005A54DF"/>
    <w:rsid w:val="005A5CCE"/>
    <w:rsid w:val="005A69E3"/>
    <w:rsid w:val="005B0114"/>
    <w:rsid w:val="005B02B2"/>
    <w:rsid w:val="005B0F1C"/>
    <w:rsid w:val="005B278B"/>
    <w:rsid w:val="005B2BD0"/>
    <w:rsid w:val="005B39D5"/>
    <w:rsid w:val="005B3FB9"/>
    <w:rsid w:val="005B49B5"/>
    <w:rsid w:val="005B50AE"/>
    <w:rsid w:val="005B605D"/>
    <w:rsid w:val="005B6969"/>
    <w:rsid w:val="005C04A8"/>
    <w:rsid w:val="005C05E0"/>
    <w:rsid w:val="005C0AC3"/>
    <w:rsid w:val="005C1260"/>
    <w:rsid w:val="005C1CE7"/>
    <w:rsid w:val="005C2F29"/>
    <w:rsid w:val="005C4DE8"/>
    <w:rsid w:val="005C5B01"/>
    <w:rsid w:val="005C5C0D"/>
    <w:rsid w:val="005C63A7"/>
    <w:rsid w:val="005C6DF0"/>
    <w:rsid w:val="005C7997"/>
    <w:rsid w:val="005C7D5D"/>
    <w:rsid w:val="005D014E"/>
    <w:rsid w:val="005D1751"/>
    <w:rsid w:val="005D193B"/>
    <w:rsid w:val="005D2A0C"/>
    <w:rsid w:val="005D369B"/>
    <w:rsid w:val="005D39CB"/>
    <w:rsid w:val="005D48A6"/>
    <w:rsid w:val="005D6828"/>
    <w:rsid w:val="005D76D7"/>
    <w:rsid w:val="005D7B6A"/>
    <w:rsid w:val="005E0279"/>
    <w:rsid w:val="005E05FD"/>
    <w:rsid w:val="005E1AB9"/>
    <w:rsid w:val="005E28BC"/>
    <w:rsid w:val="005E449C"/>
    <w:rsid w:val="005E4B3C"/>
    <w:rsid w:val="005E4CCA"/>
    <w:rsid w:val="005E562A"/>
    <w:rsid w:val="005E6DAE"/>
    <w:rsid w:val="005E7A4A"/>
    <w:rsid w:val="005F08C9"/>
    <w:rsid w:val="005F1323"/>
    <w:rsid w:val="005F209C"/>
    <w:rsid w:val="005F23C8"/>
    <w:rsid w:val="005F302E"/>
    <w:rsid w:val="005F33AF"/>
    <w:rsid w:val="005F3633"/>
    <w:rsid w:val="005F5128"/>
    <w:rsid w:val="005F59D9"/>
    <w:rsid w:val="005F698B"/>
    <w:rsid w:val="005F76E9"/>
    <w:rsid w:val="00601CC9"/>
    <w:rsid w:val="00603FD0"/>
    <w:rsid w:val="00605104"/>
    <w:rsid w:val="00606D73"/>
    <w:rsid w:val="00611B09"/>
    <w:rsid w:val="00612490"/>
    <w:rsid w:val="00612D1B"/>
    <w:rsid w:val="00613159"/>
    <w:rsid w:val="00613CCC"/>
    <w:rsid w:val="006144B9"/>
    <w:rsid w:val="00615D97"/>
    <w:rsid w:val="00616B27"/>
    <w:rsid w:val="00616BF2"/>
    <w:rsid w:val="00616C77"/>
    <w:rsid w:val="00617E84"/>
    <w:rsid w:val="00620330"/>
    <w:rsid w:val="006216B3"/>
    <w:rsid w:val="00621C13"/>
    <w:rsid w:val="00621CC7"/>
    <w:rsid w:val="00621E0C"/>
    <w:rsid w:val="00621EDE"/>
    <w:rsid w:val="006224D6"/>
    <w:rsid w:val="0062258D"/>
    <w:rsid w:val="006238AD"/>
    <w:rsid w:val="00623FAF"/>
    <w:rsid w:val="00624FCE"/>
    <w:rsid w:val="0062516B"/>
    <w:rsid w:val="006259F6"/>
    <w:rsid w:val="006278F1"/>
    <w:rsid w:val="0063077E"/>
    <w:rsid w:val="00631719"/>
    <w:rsid w:val="00631F9E"/>
    <w:rsid w:val="00632300"/>
    <w:rsid w:val="00632F1F"/>
    <w:rsid w:val="00633024"/>
    <w:rsid w:val="00635AB9"/>
    <w:rsid w:val="00636B44"/>
    <w:rsid w:val="00640010"/>
    <w:rsid w:val="0064130B"/>
    <w:rsid w:val="0064146B"/>
    <w:rsid w:val="00642055"/>
    <w:rsid w:val="00643BB7"/>
    <w:rsid w:val="00644664"/>
    <w:rsid w:val="006448C8"/>
    <w:rsid w:val="00644B01"/>
    <w:rsid w:val="006459A6"/>
    <w:rsid w:val="00646281"/>
    <w:rsid w:val="006462C1"/>
    <w:rsid w:val="00647FC9"/>
    <w:rsid w:val="00651967"/>
    <w:rsid w:val="00651D13"/>
    <w:rsid w:val="0065339E"/>
    <w:rsid w:val="006542BF"/>
    <w:rsid w:val="006565D5"/>
    <w:rsid w:val="0065784B"/>
    <w:rsid w:val="006613A4"/>
    <w:rsid w:val="00661EDA"/>
    <w:rsid w:val="0066251F"/>
    <w:rsid w:val="00665688"/>
    <w:rsid w:val="00666995"/>
    <w:rsid w:val="0066757F"/>
    <w:rsid w:val="006701F5"/>
    <w:rsid w:val="00670D34"/>
    <w:rsid w:val="00671106"/>
    <w:rsid w:val="00671D64"/>
    <w:rsid w:val="00672D14"/>
    <w:rsid w:val="00673CFE"/>
    <w:rsid w:val="00674CCA"/>
    <w:rsid w:val="00680B68"/>
    <w:rsid w:val="00680E45"/>
    <w:rsid w:val="006810AB"/>
    <w:rsid w:val="0068144B"/>
    <w:rsid w:val="00682616"/>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404"/>
    <w:rsid w:val="006B4823"/>
    <w:rsid w:val="006B48E8"/>
    <w:rsid w:val="006B4CC0"/>
    <w:rsid w:val="006B7C81"/>
    <w:rsid w:val="006B7CE1"/>
    <w:rsid w:val="006C02F9"/>
    <w:rsid w:val="006C042F"/>
    <w:rsid w:val="006C0859"/>
    <w:rsid w:val="006C0A54"/>
    <w:rsid w:val="006C1208"/>
    <w:rsid w:val="006C1AC2"/>
    <w:rsid w:val="006C2781"/>
    <w:rsid w:val="006C2788"/>
    <w:rsid w:val="006C383E"/>
    <w:rsid w:val="006C3CC9"/>
    <w:rsid w:val="006C5ED3"/>
    <w:rsid w:val="006C6A6B"/>
    <w:rsid w:val="006C6C32"/>
    <w:rsid w:val="006C70F0"/>
    <w:rsid w:val="006C7993"/>
    <w:rsid w:val="006C7A84"/>
    <w:rsid w:val="006D1207"/>
    <w:rsid w:val="006D12B8"/>
    <w:rsid w:val="006D148B"/>
    <w:rsid w:val="006D23BD"/>
    <w:rsid w:val="006D2EFC"/>
    <w:rsid w:val="006D3AE5"/>
    <w:rsid w:val="006D3BEA"/>
    <w:rsid w:val="006D472F"/>
    <w:rsid w:val="006D51B4"/>
    <w:rsid w:val="006D5301"/>
    <w:rsid w:val="006D6005"/>
    <w:rsid w:val="006D6044"/>
    <w:rsid w:val="006D6B03"/>
    <w:rsid w:val="006E2754"/>
    <w:rsid w:val="006E3C16"/>
    <w:rsid w:val="006E4A64"/>
    <w:rsid w:val="006E4CC6"/>
    <w:rsid w:val="006E64AD"/>
    <w:rsid w:val="006F0412"/>
    <w:rsid w:val="006F0544"/>
    <w:rsid w:val="006F079E"/>
    <w:rsid w:val="006F1090"/>
    <w:rsid w:val="006F2B6F"/>
    <w:rsid w:val="006F2BEF"/>
    <w:rsid w:val="006F2E66"/>
    <w:rsid w:val="006F383F"/>
    <w:rsid w:val="006F4480"/>
    <w:rsid w:val="006F47E9"/>
    <w:rsid w:val="006F4B97"/>
    <w:rsid w:val="006F4C4E"/>
    <w:rsid w:val="006F4C5E"/>
    <w:rsid w:val="006F4D8E"/>
    <w:rsid w:val="006F5DD0"/>
    <w:rsid w:val="006F66BD"/>
    <w:rsid w:val="006F7205"/>
    <w:rsid w:val="007009DC"/>
    <w:rsid w:val="00703982"/>
    <w:rsid w:val="00703C82"/>
    <w:rsid w:val="00704663"/>
    <w:rsid w:val="00705F89"/>
    <w:rsid w:val="00706881"/>
    <w:rsid w:val="007077AE"/>
    <w:rsid w:val="00710166"/>
    <w:rsid w:val="00711B3D"/>
    <w:rsid w:val="00711F58"/>
    <w:rsid w:val="00712A2B"/>
    <w:rsid w:val="00713FD9"/>
    <w:rsid w:val="00714EF6"/>
    <w:rsid w:val="007150DA"/>
    <w:rsid w:val="007150F0"/>
    <w:rsid w:val="0071544D"/>
    <w:rsid w:val="00715869"/>
    <w:rsid w:val="00716A2C"/>
    <w:rsid w:val="00717D1E"/>
    <w:rsid w:val="00717D60"/>
    <w:rsid w:val="007201AD"/>
    <w:rsid w:val="007209F3"/>
    <w:rsid w:val="007211F5"/>
    <w:rsid w:val="00721A8F"/>
    <w:rsid w:val="00722861"/>
    <w:rsid w:val="00722AC2"/>
    <w:rsid w:val="00722D02"/>
    <w:rsid w:val="00722F8D"/>
    <w:rsid w:val="00725EC2"/>
    <w:rsid w:val="007266D9"/>
    <w:rsid w:val="00726AC2"/>
    <w:rsid w:val="00726CD5"/>
    <w:rsid w:val="007307FD"/>
    <w:rsid w:val="00730B98"/>
    <w:rsid w:val="007325A8"/>
    <w:rsid w:val="00734562"/>
    <w:rsid w:val="00734DB5"/>
    <w:rsid w:val="00735A00"/>
    <w:rsid w:val="00735EEB"/>
    <w:rsid w:val="007362CE"/>
    <w:rsid w:val="007375A8"/>
    <w:rsid w:val="00737642"/>
    <w:rsid w:val="007403DF"/>
    <w:rsid w:val="00740DC9"/>
    <w:rsid w:val="007426A5"/>
    <w:rsid w:val="00742A37"/>
    <w:rsid w:val="00743EB9"/>
    <w:rsid w:val="007445FE"/>
    <w:rsid w:val="00744FCE"/>
    <w:rsid w:val="007476B3"/>
    <w:rsid w:val="007503E0"/>
    <w:rsid w:val="007518AE"/>
    <w:rsid w:val="00752FD5"/>
    <w:rsid w:val="007534C9"/>
    <w:rsid w:val="00753AF1"/>
    <w:rsid w:val="00754C4F"/>
    <w:rsid w:val="00756755"/>
    <w:rsid w:val="0076013E"/>
    <w:rsid w:val="0076063E"/>
    <w:rsid w:val="00761C89"/>
    <w:rsid w:val="00762063"/>
    <w:rsid w:val="00762143"/>
    <w:rsid w:val="00762A9C"/>
    <w:rsid w:val="00763534"/>
    <w:rsid w:val="00763692"/>
    <w:rsid w:val="00763E75"/>
    <w:rsid w:val="0076419C"/>
    <w:rsid w:val="00765834"/>
    <w:rsid w:val="0076702C"/>
    <w:rsid w:val="0076782A"/>
    <w:rsid w:val="00767C2D"/>
    <w:rsid w:val="0077042B"/>
    <w:rsid w:val="007712FD"/>
    <w:rsid w:val="00772D92"/>
    <w:rsid w:val="00773BC3"/>
    <w:rsid w:val="00773C34"/>
    <w:rsid w:val="00775B4C"/>
    <w:rsid w:val="007809B4"/>
    <w:rsid w:val="00780F4F"/>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09D5"/>
    <w:rsid w:val="007917EC"/>
    <w:rsid w:val="00791C57"/>
    <w:rsid w:val="00791E6F"/>
    <w:rsid w:val="00792449"/>
    <w:rsid w:val="0079316E"/>
    <w:rsid w:val="00793959"/>
    <w:rsid w:val="00793ADF"/>
    <w:rsid w:val="00793C7A"/>
    <w:rsid w:val="007955E4"/>
    <w:rsid w:val="0079605A"/>
    <w:rsid w:val="00796C41"/>
    <w:rsid w:val="00796E8C"/>
    <w:rsid w:val="00797B49"/>
    <w:rsid w:val="00797F83"/>
    <w:rsid w:val="007A0151"/>
    <w:rsid w:val="007A0EBA"/>
    <w:rsid w:val="007A0FDF"/>
    <w:rsid w:val="007A1695"/>
    <w:rsid w:val="007A186F"/>
    <w:rsid w:val="007A2FDA"/>
    <w:rsid w:val="007A31EE"/>
    <w:rsid w:val="007A3633"/>
    <w:rsid w:val="007A380C"/>
    <w:rsid w:val="007A3C7F"/>
    <w:rsid w:val="007A3E80"/>
    <w:rsid w:val="007A42A5"/>
    <w:rsid w:val="007A5E46"/>
    <w:rsid w:val="007A6135"/>
    <w:rsid w:val="007A70F7"/>
    <w:rsid w:val="007A710F"/>
    <w:rsid w:val="007A7975"/>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2A2C"/>
    <w:rsid w:val="007D3431"/>
    <w:rsid w:val="007D406B"/>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316"/>
    <w:rsid w:val="007F1E68"/>
    <w:rsid w:val="007F2083"/>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1ACB"/>
    <w:rsid w:val="0081245E"/>
    <w:rsid w:val="00812CCD"/>
    <w:rsid w:val="00814809"/>
    <w:rsid w:val="00815DB8"/>
    <w:rsid w:val="00816537"/>
    <w:rsid w:val="00817B05"/>
    <w:rsid w:val="008218D6"/>
    <w:rsid w:val="00821AE8"/>
    <w:rsid w:val="008224A6"/>
    <w:rsid w:val="00822C6A"/>
    <w:rsid w:val="00823A1A"/>
    <w:rsid w:val="008252D8"/>
    <w:rsid w:val="00825910"/>
    <w:rsid w:val="0082667C"/>
    <w:rsid w:val="008273A1"/>
    <w:rsid w:val="008274BB"/>
    <w:rsid w:val="008302CE"/>
    <w:rsid w:val="00830B16"/>
    <w:rsid w:val="00830CDB"/>
    <w:rsid w:val="008314D2"/>
    <w:rsid w:val="008318AB"/>
    <w:rsid w:val="008334BF"/>
    <w:rsid w:val="00833B95"/>
    <w:rsid w:val="00834754"/>
    <w:rsid w:val="00834A3B"/>
    <w:rsid w:val="00834DE8"/>
    <w:rsid w:val="0083534B"/>
    <w:rsid w:val="00837072"/>
    <w:rsid w:val="0083744C"/>
    <w:rsid w:val="008420CF"/>
    <w:rsid w:val="00842C2E"/>
    <w:rsid w:val="008449F4"/>
    <w:rsid w:val="00844B8F"/>
    <w:rsid w:val="0084515B"/>
    <w:rsid w:val="00845485"/>
    <w:rsid w:val="008512DA"/>
    <w:rsid w:val="00851E9D"/>
    <w:rsid w:val="00852CDD"/>
    <w:rsid w:val="0085303D"/>
    <w:rsid w:val="0085307A"/>
    <w:rsid w:val="008537DD"/>
    <w:rsid w:val="00853AE3"/>
    <w:rsid w:val="00854794"/>
    <w:rsid w:val="00854869"/>
    <w:rsid w:val="00854DED"/>
    <w:rsid w:val="008551E5"/>
    <w:rsid w:val="008552AA"/>
    <w:rsid w:val="00856614"/>
    <w:rsid w:val="008574EA"/>
    <w:rsid w:val="00857668"/>
    <w:rsid w:val="0085794D"/>
    <w:rsid w:val="00860168"/>
    <w:rsid w:val="00860A51"/>
    <w:rsid w:val="00860CE5"/>
    <w:rsid w:val="0086196F"/>
    <w:rsid w:val="00861BEF"/>
    <w:rsid w:val="00861C25"/>
    <w:rsid w:val="00862AD6"/>
    <w:rsid w:val="00862F66"/>
    <w:rsid w:val="0086377B"/>
    <w:rsid w:val="00864657"/>
    <w:rsid w:val="00865BCA"/>
    <w:rsid w:val="0086771E"/>
    <w:rsid w:val="00870977"/>
    <w:rsid w:val="00872977"/>
    <w:rsid w:val="00872C22"/>
    <w:rsid w:val="00872CB7"/>
    <w:rsid w:val="008735AA"/>
    <w:rsid w:val="008735C7"/>
    <w:rsid w:val="00873EFD"/>
    <w:rsid w:val="00875D07"/>
    <w:rsid w:val="00876CD9"/>
    <w:rsid w:val="008773E8"/>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97226"/>
    <w:rsid w:val="008A030C"/>
    <w:rsid w:val="008A05F7"/>
    <w:rsid w:val="008A08EC"/>
    <w:rsid w:val="008A0FD2"/>
    <w:rsid w:val="008A1C78"/>
    <w:rsid w:val="008A2E67"/>
    <w:rsid w:val="008A3007"/>
    <w:rsid w:val="008A3997"/>
    <w:rsid w:val="008A46C1"/>
    <w:rsid w:val="008A4928"/>
    <w:rsid w:val="008A4A5E"/>
    <w:rsid w:val="008A4BED"/>
    <w:rsid w:val="008A59E9"/>
    <w:rsid w:val="008A61E9"/>
    <w:rsid w:val="008B15E3"/>
    <w:rsid w:val="008B162F"/>
    <w:rsid w:val="008B2EF7"/>
    <w:rsid w:val="008B483E"/>
    <w:rsid w:val="008B5F00"/>
    <w:rsid w:val="008B60E9"/>
    <w:rsid w:val="008B6C9B"/>
    <w:rsid w:val="008C0F7A"/>
    <w:rsid w:val="008C188F"/>
    <w:rsid w:val="008C1FF7"/>
    <w:rsid w:val="008C2004"/>
    <w:rsid w:val="008C32D5"/>
    <w:rsid w:val="008C362C"/>
    <w:rsid w:val="008C3743"/>
    <w:rsid w:val="008C4329"/>
    <w:rsid w:val="008C4952"/>
    <w:rsid w:val="008C5B59"/>
    <w:rsid w:val="008C5C69"/>
    <w:rsid w:val="008C7A5F"/>
    <w:rsid w:val="008D0486"/>
    <w:rsid w:val="008D05CE"/>
    <w:rsid w:val="008D092C"/>
    <w:rsid w:val="008D146B"/>
    <w:rsid w:val="008D170E"/>
    <w:rsid w:val="008D1B17"/>
    <w:rsid w:val="008D1DB6"/>
    <w:rsid w:val="008D2D20"/>
    <w:rsid w:val="008D5668"/>
    <w:rsid w:val="008E0416"/>
    <w:rsid w:val="008E0EB6"/>
    <w:rsid w:val="008E1EED"/>
    <w:rsid w:val="008E2C98"/>
    <w:rsid w:val="008E3D19"/>
    <w:rsid w:val="008E3DAD"/>
    <w:rsid w:val="008E614A"/>
    <w:rsid w:val="008E6704"/>
    <w:rsid w:val="008E760A"/>
    <w:rsid w:val="008E76A6"/>
    <w:rsid w:val="008F09DC"/>
    <w:rsid w:val="008F0B57"/>
    <w:rsid w:val="008F197C"/>
    <w:rsid w:val="008F1CFA"/>
    <w:rsid w:val="008F49A7"/>
    <w:rsid w:val="008F5DB4"/>
    <w:rsid w:val="008F672C"/>
    <w:rsid w:val="008F6FE3"/>
    <w:rsid w:val="008F7903"/>
    <w:rsid w:val="008F7B64"/>
    <w:rsid w:val="008F7D6D"/>
    <w:rsid w:val="0090025D"/>
    <w:rsid w:val="00900BEF"/>
    <w:rsid w:val="009015B4"/>
    <w:rsid w:val="00901851"/>
    <w:rsid w:val="00901B76"/>
    <w:rsid w:val="00902F8F"/>
    <w:rsid w:val="009032EE"/>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799"/>
    <w:rsid w:val="00934C2E"/>
    <w:rsid w:val="00935119"/>
    <w:rsid w:val="00935157"/>
    <w:rsid w:val="00935344"/>
    <w:rsid w:val="0093589E"/>
    <w:rsid w:val="0093615C"/>
    <w:rsid w:val="00936D93"/>
    <w:rsid w:val="00937D45"/>
    <w:rsid w:val="00941F8F"/>
    <w:rsid w:val="00942421"/>
    <w:rsid w:val="00942586"/>
    <w:rsid w:val="00942A8D"/>
    <w:rsid w:val="009437F9"/>
    <w:rsid w:val="00944B1F"/>
    <w:rsid w:val="009456D5"/>
    <w:rsid w:val="00945C17"/>
    <w:rsid w:val="00947C57"/>
    <w:rsid w:val="00950198"/>
    <w:rsid w:val="00950B60"/>
    <w:rsid w:val="00951BDD"/>
    <w:rsid w:val="00952486"/>
    <w:rsid w:val="00953C09"/>
    <w:rsid w:val="0095413B"/>
    <w:rsid w:val="0095460C"/>
    <w:rsid w:val="009549C1"/>
    <w:rsid w:val="0095559B"/>
    <w:rsid w:val="00955785"/>
    <w:rsid w:val="0095721F"/>
    <w:rsid w:val="009572DA"/>
    <w:rsid w:val="009576FB"/>
    <w:rsid w:val="00960922"/>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5F68"/>
    <w:rsid w:val="009700B6"/>
    <w:rsid w:val="00970745"/>
    <w:rsid w:val="00972044"/>
    <w:rsid w:val="00973E52"/>
    <w:rsid w:val="00974174"/>
    <w:rsid w:val="00975CE0"/>
    <w:rsid w:val="009761CF"/>
    <w:rsid w:val="00976391"/>
    <w:rsid w:val="009772F8"/>
    <w:rsid w:val="009802EC"/>
    <w:rsid w:val="009807B3"/>
    <w:rsid w:val="00980867"/>
    <w:rsid w:val="009814E8"/>
    <w:rsid w:val="00981BB9"/>
    <w:rsid w:val="009821D2"/>
    <w:rsid w:val="009822BD"/>
    <w:rsid w:val="009835D9"/>
    <w:rsid w:val="00985306"/>
    <w:rsid w:val="00985D7E"/>
    <w:rsid w:val="0098614D"/>
    <w:rsid w:val="0098652B"/>
    <w:rsid w:val="00986C0C"/>
    <w:rsid w:val="00986CFF"/>
    <w:rsid w:val="009901D5"/>
    <w:rsid w:val="00990BC7"/>
    <w:rsid w:val="00991147"/>
    <w:rsid w:val="009934B9"/>
    <w:rsid w:val="00993749"/>
    <w:rsid w:val="009945E4"/>
    <w:rsid w:val="00994AE2"/>
    <w:rsid w:val="009952E9"/>
    <w:rsid w:val="00995AC8"/>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3892"/>
    <w:rsid w:val="009B4FF3"/>
    <w:rsid w:val="009B5E67"/>
    <w:rsid w:val="009B602F"/>
    <w:rsid w:val="009B6804"/>
    <w:rsid w:val="009B6C15"/>
    <w:rsid w:val="009B789C"/>
    <w:rsid w:val="009B7ED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C7FE0"/>
    <w:rsid w:val="009D01C2"/>
    <w:rsid w:val="009D123E"/>
    <w:rsid w:val="009D150B"/>
    <w:rsid w:val="009D192B"/>
    <w:rsid w:val="009D193B"/>
    <w:rsid w:val="009D2293"/>
    <w:rsid w:val="009D2374"/>
    <w:rsid w:val="009D239B"/>
    <w:rsid w:val="009D2E6B"/>
    <w:rsid w:val="009D361F"/>
    <w:rsid w:val="009D3A4F"/>
    <w:rsid w:val="009D4A44"/>
    <w:rsid w:val="009D503C"/>
    <w:rsid w:val="009D52C3"/>
    <w:rsid w:val="009D534A"/>
    <w:rsid w:val="009D5459"/>
    <w:rsid w:val="009D7CF3"/>
    <w:rsid w:val="009E051A"/>
    <w:rsid w:val="009E3D4D"/>
    <w:rsid w:val="009E4567"/>
    <w:rsid w:val="009E5815"/>
    <w:rsid w:val="009E5AD2"/>
    <w:rsid w:val="009E5E33"/>
    <w:rsid w:val="009E7C52"/>
    <w:rsid w:val="009F00BC"/>
    <w:rsid w:val="009F0371"/>
    <w:rsid w:val="009F0561"/>
    <w:rsid w:val="009F0BD4"/>
    <w:rsid w:val="009F0F90"/>
    <w:rsid w:val="009F1B24"/>
    <w:rsid w:val="009F1DF2"/>
    <w:rsid w:val="009F4C7D"/>
    <w:rsid w:val="009F4F45"/>
    <w:rsid w:val="009F55D6"/>
    <w:rsid w:val="009F57A4"/>
    <w:rsid w:val="009F5B1D"/>
    <w:rsid w:val="009F6A50"/>
    <w:rsid w:val="009F79B5"/>
    <w:rsid w:val="009F7C8A"/>
    <w:rsid w:val="009F7FD1"/>
    <w:rsid w:val="00A005ED"/>
    <w:rsid w:val="00A00D82"/>
    <w:rsid w:val="00A0236F"/>
    <w:rsid w:val="00A0240B"/>
    <w:rsid w:val="00A02423"/>
    <w:rsid w:val="00A02F17"/>
    <w:rsid w:val="00A033A4"/>
    <w:rsid w:val="00A0368E"/>
    <w:rsid w:val="00A03EBF"/>
    <w:rsid w:val="00A0410A"/>
    <w:rsid w:val="00A04296"/>
    <w:rsid w:val="00A043A9"/>
    <w:rsid w:val="00A0477C"/>
    <w:rsid w:val="00A0509F"/>
    <w:rsid w:val="00A05A6B"/>
    <w:rsid w:val="00A07106"/>
    <w:rsid w:val="00A10BDE"/>
    <w:rsid w:val="00A1136E"/>
    <w:rsid w:val="00A118D1"/>
    <w:rsid w:val="00A12779"/>
    <w:rsid w:val="00A131A8"/>
    <w:rsid w:val="00A1368F"/>
    <w:rsid w:val="00A1416A"/>
    <w:rsid w:val="00A151DD"/>
    <w:rsid w:val="00A1569B"/>
    <w:rsid w:val="00A17CA9"/>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42DE"/>
    <w:rsid w:val="00A35FA2"/>
    <w:rsid w:val="00A36010"/>
    <w:rsid w:val="00A36832"/>
    <w:rsid w:val="00A411E9"/>
    <w:rsid w:val="00A42794"/>
    <w:rsid w:val="00A42EE8"/>
    <w:rsid w:val="00A43593"/>
    <w:rsid w:val="00A438D9"/>
    <w:rsid w:val="00A45638"/>
    <w:rsid w:val="00A46B5B"/>
    <w:rsid w:val="00A473E4"/>
    <w:rsid w:val="00A47CC6"/>
    <w:rsid w:val="00A47F95"/>
    <w:rsid w:val="00A50B7B"/>
    <w:rsid w:val="00A50C5F"/>
    <w:rsid w:val="00A51563"/>
    <w:rsid w:val="00A51C8B"/>
    <w:rsid w:val="00A53003"/>
    <w:rsid w:val="00A5345E"/>
    <w:rsid w:val="00A54949"/>
    <w:rsid w:val="00A55E0A"/>
    <w:rsid w:val="00A5645D"/>
    <w:rsid w:val="00A56BCD"/>
    <w:rsid w:val="00A57354"/>
    <w:rsid w:val="00A60363"/>
    <w:rsid w:val="00A61063"/>
    <w:rsid w:val="00A62702"/>
    <w:rsid w:val="00A62ECF"/>
    <w:rsid w:val="00A63160"/>
    <w:rsid w:val="00A643FF"/>
    <w:rsid w:val="00A64C7B"/>
    <w:rsid w:val="00A65A7D"/>
    <w:rsid w:val="00A66AAC"/>
    <w:rsid w:val="00A66AFD"/>
    <w:rsid w:val="00A67645"/>
    <w:rsid w:val="00A70718"/>
    <w:rsid w:val="00A73A49"/>
    <w:rsid w:val="00A73B63"/>
    <w:rsid w:val="00A7456F"/>
    <w:rsid w:val="00A746AE"/>
    <w:rsid w:val="00A74961"/>
    <w:rsid w:val="00A75D5E"/>
    <w:rsid w:val="00A7681F"/>
    <w:rsid w:val="00A76903"/>
    <w:rsid w:val="00A7757A"/>
    <w:rsid w:val="00A775BC"/>
    <w:rsid w:val="00A8265C"/>
    <w:rsid w:val="00A83682"/>
    <w:rsid w:val="00A8447E"/>
    <w:rsid w:val="00A86847"/>
    <w:rsid w:val="00A86B4F"/>
    <w:rsid w:val="00A90D2B"/>
    <w:rsid w:val="00A9186F"/>
    <w:rsid w:val="00A9190D"/>
    <w:rsid w:val="00A91AFA"/>
    <w:rsid w:val="00A92D85"/>
    <w:rsid w:val="00A931A3"/>
    <w:rsid w:val="00A93620"/>
    <w:rsid w:val="00A94865"/>
    <w:rsid w:val="00A964DC"/>
    <w:rsid w:val="00A96D7B"/>
    <w:rsid w:val="00A96E57"/>
    <w:rsid w:val="00A9719F"/>
    <w:rsid w:val="00A971BA"/>
    <w:rsid w:val="00A97CE6"/>
    <w:rsid w:val="00A97E40"/>
    <w:rsid w:val="00AA0654"/>
    <w:rsid w:val="00AA0B7C"/>
    <w:rsid w:val="00AA11D6"/>
    <w:rsid w:val="00AA170E"/>
    <w:rsid w:val="00AA2F1C"/>
    <w:rsid w:val="00AA3334"/>
    <w:rsid w:val="00AA41C0"/>
    <w:rsid w:val="00AA49BE"/>
    <w:rsid w:val="00AA57C5"/>
    <w:rsid w:val="00AA5E5D"/>
    <w:rsid w:val="00AA658E"/>
    <w:rsid w:val="00AA6646"/>
    <w:rsid w:val="00AA66BE"/>
    <w:rsid w:val="00AB1E11"/>
    <w:rsid w:val="00AB3BD1"/>
    <w:rsid w:val="00AB3C36"/>
    <w:rsid w:val="00AB443B"/>
    <w:rsid w:val="00AB4AFA"/>
    <w:rsid w:val="00AB51CF"/>
    <w:rsid w:val="00AB59A9"/>
    <w:rsid w:val="00AB5DB5"/>
    <w:rsid w:val="00AB7266"/>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7"/>
    <w:rsid w:val="00AD442F"/>
    <w:rsid w:val="00AD5C10"/>
    <w:rsid w:val="00AD67C7"/>
    <w:rsid w:val="00AD6832"/>
    <w:rsid w:val="00AE13F8"/>
    <w:rsid w:val="00AE1CA8"/>
    <w:rsid w:val="00AE2732"/>
    <w:rsid w:val="00AE51ED"/>
    <w:rsid w:val="00AE58A6"/>
    <w:rsid w:val="00AE6C6F"/>
    <w:rsid w:val="00AE7A72"/>
    <w:rsid w:val="00AF0293"/>
    <w:rsid w:val="00AF0655"/>
    <w:rsid w:val="00AF133F"/>
    <w:rsid w:val="00AF3346"/>
    <w:rsid w:val="00AF3B3F"/>
    <w:rsid w:val="00AF3EBA"/>
    <w:rsid w:val="00AF4A9B"/>
    <w:rsid w:val="00AF697F"/>
    <w:rsid w:val="00AF7393"/>
    <w:rsid w:val="00B007A9"/>
    <w:rsid w:val="00B0128C"/>
    <w:rsid w:val="00B02BFC"/>
    <w:rsid w:val="00B03D58"/>
    <w:rsid w:val="00B03E15"/>
    <w:rsid w:val="00B03F2F"/>
    <w:rsid w:val="00B059AF"/>
    <w:rsid w:val="00B05A70"/>
    <w:rsid w:val="00B06F3E"/>
    <w:rsid w:val="00B079F5"/>
    <w:rsid w:val="00B10464"/>
    <w:rsid w:val="00B11EFB"/>
    <w:rsid w:val="00B1588F"/>
    <w:rsid w:val="00B15CB4"/>
    <w:rsid w:val="00B15D04"/>
    <w:rsid w:val="00B16187"/>
    <w:rsid w:val="00B1622F"/>
    <w:rsid w:val="00B164C6"/>
    <w:rsid w:val="00B173F5"/>
    <w:rsid w:val="00B17779"/>
    <w:rsid w:val="00B20E9E"/>
    <w:rsid w:val="00B21492"/>
    <w:rsid w:val="00B22ED3"/>
    <w:rsid w:val="00B22F41"/>
    <w:rsid w:val="00B239F9"/>
    <w:rsid w:val="00B24F30"/>
    <w:rsid w:val="00B2509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D94"/>
    <w:rsid w:val="00B41DDA"/>
    <w:rsid w:val="00B435BF"/>
    <w:rsid w:val="00B438A2"/>
    <w:rsid w:val="00B444C8"/>
    <w:rsid w:val="00B44FFE"/>
    <w:rsid w:val="00B45118"/>
    <w:rsid w:val="00B45EF5"/>
    <w:rsid w:val="00B464DA"/>
    <w:rsid w:val="00B4657F"/>
    <w:rsid w:val="00B4739E"/>
    <w:rsid w:val="00B47691"/>
    <w:rsid w:val="00B4781C"/>
    <w:rsid w:val="00B5096F"/>
    <w:rsid w:val="00B51358"/>
    <w:rsid w:val="00B51FF2"/>
    <w:rsid w:val="00B526DF"/>
    <w:rsid w:val="00B52920"/>
    <w:rsid w:val="00B52A83"/>
    <w:rsid w:val="00B5315C"/>
    <w:rsid w:val="00B54260"/>
    <w:rsid w:val="00B54F53"/>
    <w:rsid w:val="00B558B3"/>
    <w:rsid w:val="00B55BE9"/>
    <w:rsid w:val="00B55DF4"/>
    <w:rsid w:val="00B560D2"/>
    <w:rsid w:val="00B5769D"/>
    <w:rsid w:val="00B57B4F"/>
    <w:rsid w:val="00B60774"/>
    <w:rsid w:val="00B61BA6"/>
    <w:rsid w:val="00B6361C"/>
    <w:rsid w:val="00B66BA1"/>
    <w:rsid w:val="00B702BB"/>
    <w:rsid w:val="00B71E39"/>
    <w:rsid w:val="00B72CC6"/>
    <w:rsid w:val="00B73FEB"/>
    <w:rsid w:val="00B741F2"/>
    <w:rsid w:val="00B75989"/>
    <w:rsid w:val="00B75F17"/>
    <w:rsid w:val="00B76BFD"/>
    <w:rsid w:val="00B77B34"/>
    <w:rsid w:val="00B80DC6"/>
    <w:rsid w:val="00B80E49"/>
    <w:rsid w:val="00B81E96"/>
    <w:rsid w:val="00B82343"/>
    <w:rsid w:val="00B8312C"/>
    <w:rsid w:val="00B85847"/>
    <w:rsid w:val="00B90A18"/>
    <w:rsid w:val="00B91779"/>
    <w:rsid w:val="00B91E98"/>
    <w:rsid w:val="00B92093"/>
    <w:rsid w:val="00B944BA"/>
    <w:rsid w:val="00B9467E"/>
    <w:rsid w:val="00B958BC"/>
    <w:rsid w:val="00B95DC8"/>
    <w:rsid w:val="00B961C5"/>
    <w:rsid w:val="00B9643B"/>
    <w:rsid w:val="00BA00DE"/>
    <w:rsid w:val="00BA234A"/>
    <w:rsid w:val="00BA2F3F"/>
    <w:rsid w:val="00BA3200"/>
    <w:rsid w:val="00BA345C"/>
    <w:rsid w:val="00BA4763"/>
    <w:rsid w:val="00BA54EF"/>
    <w:rsid w:val="00BA6114"/>
    <w:rsid w:val="00BA69B8"/>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643A"/>
    <w:rsid w:val="00BD0133"/>
    <w:rsid w:val="00BD0F71"/>
    <w:rsid w:val="00BD1573"/>
    <w:rsid w:val="00BD2553"/>
    <w:rsid w:val="00BD265B"/>
    <w:rsid w:val="00BD2EAF"/>
    <w:rsid w:val="00BD31F2"/>
    <w:rsid w:val="00BD3756"/>
    <w:rsid w:val="00BD3830"/>
    <w:rsid w:val="00BD472D"/>
    <w:rsid w:val="00BD4BE5"/>
    <w:rsid w:val="00BD5BCA"/>
    <w:rsid w:val="00BD7571"/>
    <w:rsid w:val="00BE1A5A"/>
    <w:rsid w:val="00BE231E"/>
    <w:rsid w:val="00BE256F"/>
    <w:rsid w:val="00BE2828"/>
    <w:rsid w:val="00BE2B0A"/>
    <w:rsid w:val="00BE3468"/>
    <w:rsid w:val="00BE3F6B"/>
    <w:rsid w:val="00BE42F2"/>
    <w:rsid w:val="00BE45B2"/>
    <w:rsid w:val="00BE60E6"/>
    <w:rsid w:val="00BE7103"/>
    <w:rsid w:val="00BE7F17"/>
    <w:rsid w:val="00BE7FD8"/>
    <w:rsid w:val="00BF0D2F"/>
    <w:rsid w:val="00BF126A"/>
    <w:rsid w:val="00BF1E2A"/>
    <w:rsid w:val="00BF2221"/>
    <w:rsid w:val="00BF2243"/>
    <w:rsid w:val="00BF32EC"/>
    <w:rsid w:val="00BF3B6F"/>
    <w:rsid w:val="00BF3DFC"/>
    <w:rsid w:val="00BF51D4"/>
    <w:rsid w:val="00BF56E9"/>
    <w:rsid w:val="00BF5CAC"/>
    <w:rsid w:val="00BF5CE8"/>
    <w:rsid w:val="00BF7149"/>
    <w:rsid w:val="00BF7AB3"/>
    <w:rsid w:val="00BF7F67"/>
    <w:rsid w:val="00C01033"/>
    <w:rsid w:val="00C0156F"/>
    <w:rsid w:val="00C01A37"/>
    <w:rsid w:val="00C01BAC"/>
    <w:rsid w:val="00C0214E"/>
    <w:rsid w:val="00C0236F"/>
    <w:rsid w:val="00C02871"/>
    <w:rsid w:val="00C03038"/>
    <w:rsid w:val="00C03423"/>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135"/>
    <w:rsid w:val="00C3271D"/>
    <w:rsid w:val="00C32BF7"/>
    <w:rsid w:val="00C34C12"/>
    <w:rsid w:val="00C34F3A"/>
    <w:rsid w:val="00C35A3E"/>
    <w:rsid w:val="00C36359"/>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014F"/>
    <w:rsid w:val="00C5020D"/>
    <w:rsid w:val="00C50F22"/>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086"/>
    <w:rsid w:val="00C65131"/>
    <w:rsid w:val="00C6579C"/>
    <w:rsid w:val="00C66615"/>
    <w:rsid w:val="00C66872"/>
    <w:rsid w:val="00C67AC5"/>
    <w:rsid w:val="00C70037"/>
    <w:rsid w:val="00C71E0D"/>
    <w:rsid w:val="00C7263C"/>
    <w:rsid w:val="00C72A87"/>
    <w:rsid w:val="00C74B22"/>
    <w:rsid w:val="00C75299"/>
    <w:rsid w:val="00C76599"/>
    <w:rsid w:val="00C76BBA"/>
    <w:rsid w:val="00C76DE8"/>
    <w:rsid w:val="00C775F6"/>
    <w:rsid w:val="00C77BAE"/>
    <w:rsid w:val="00C77E48"/>
    <w:rsid w:val="00C80A57"/>
    <w:rsid w:val="00C80BE3"/>
    <w:rsid w:val="00C80EAD"/>
    <w:rsid w:val="00C812DA"/>
    <w:rsid w:val="00C83646"/>
    <w:rsid w:val="00C83CA4"/>
    <w:rsid w:val="00C83D2F"/>
    <w:rsid w:val="00C8433D"/>
    <w:rsid w:val="00C84589"/>
    <w:rsid w:val="00C845DE"/>
    <w:rsid w:val="00C86B61"/>
    <w:rsid w:val="00C8788B"/>
    <w:rsid w:val="00C87EF3"/>
    <w:rsid w:val="00C910E9"/>
    <w:rsid w:val="00C9228C"/>
    <w:rsid w:val="00C93061"/>
    <w:rsid w:val="00C93857"/>
    <w:rsid w:val="00C93C88"/>
    <w:rsid w:val="00C9480A"/>
    <w:rsid w:val="00C94895"/>
    <w:rsid w:val="00C948FD"/>
    <w:rsid w:val="00C9791E"/>
    <w:rsid w:val="00CA0156"/>
    <w:rsid w:val="00CA0B4B"/>
    <w:rsid w:val="00CA1995"/>
    <w:rsid w:val="00CA4B83"/>
    <w:rsid w:val="00CA531A"/>
    <w:rsid w:val="00CA5B19"/>
    <w:rsid w:val="00CA6A05"/>
    <w:rsid w:val="00CA7003"/>
    <w:rsid w:val="00CB061B"/>
    <w:rsid w:val="00CB0BCD"/>
    <w:rsid w:val="00CB285D"/>
    <w:rsid w:val="00CB3E57"/>
    <w:rsid w:val="00CB3F50"/>
    <w:rsid w:val="00CB529A"/>
    <w:rsid w:val="00CB56F9"/>
    <w:rsid w:val="00CB61BF"/>
    <w:rsid w:val="00CC14A5"/>
    <w:rsid w:val="00CC2320"/>
    <w:rsid w:val="00CC2796"/>
    <w:rsid w:val="00CC2CB6"/>
    <w:rsid w:val="00CC3816"/>
    <w:rsid w:val="00CC3CAD"/>
    <w:rsid w:val="00CC41B7"/>
    <w:rsid w:val="00CC51CF"/>
    <w:rsid w:val="00CC6D20"/>
    <w:rsid w:val="00CC77FF"/>
    <w:rsid w:val="00CC780F"/>
    <w:rsid w:val="00CC7F9E"/>
    <w:rsid w:val="00CD02B7"/>
    <w:rsid w:val="00CD0E9E"/>
    <w:rsid w:val="00CD27F3"/>
    <w:rsid w:val="00CD2EC3"/>
    <w:rsid w:val="00CD39F8"/>
    <w:rsid w:val="00CD40AB"/>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651"/>
    <w:rsid w:val="00CF3D97"/>
    <w:rsid w:val="00CF3E36"/>
    <w:rsid w:val="00CF41E5"/>
    <w:rsid w:val="00CF44B8"/>
    <w:rsid w:val="00CF467F"/>
    <w:rsid w:val="00CF4D3B"/>
    <w:rsid w:val="00CF5694"/>
    <w:rsid w:val="00CF571A"/>
    <w:rsid w:val="00CF5721"/>
    <w:rsid w:val="00CF65AA"/>
    <w:rsid w:val="00CF6FAA"/>
    <w:rsid w:val="00CF7310"/>
    <w:rsid w:val="00CF788B"/>
    <w:rsid w:val="00D0068A"/>
    <w:rsid w:val="00D009C1"/>
    <w:rsid w:val="00D046C8"/>
    <w:rsid w:val="00D0487D"/>
    <w:rsid w:val="00D048B6"/>
    <w:rsid w:val="00D07514"/>
    <w:rsid w:val="00D1098F"/>
    <w:rsid w:val="00D12C49"/>
    <w:rsid w:val="00D1331A"/>
    <w:rsid w:val="00D1334E"/>
    <w:rsid w:val="00D133A7"/>
    <w:rsid w:val="00D1382A"/>
    <w:rsid w:val="00D1496F"/>
    <w:rsid w:val="00D1621C"/>
    <w:rsid w:val="00D21661"/>
    <w:rsid w:val="00D21BF2"/>
    <w:rsid w:val="00D21F5F"/>
    <w:rsid w:val="00D21FA0"/>
    <w:rsid w:val="00D226CE"/>
    <w:rsid w:val="00D22E63"/>
    <w:rsid w:val="00D22EFD"/>
    <w:rsid w:val="00D237E7"/>
    <w:rsid w:val="00D24DF0"/>
    <w:rsid w:val="00D26EA7"/>
    <w:rsid w:val="00D27255"/>
    <w:rsid w:val="00D27516"/>
    <w:rsid w:val="00D27A9C"/>
    <w:rsid w:val="00D31DC4"/>
    <w:rsid w:val="00D31E86"/>
    <w:rsid w:val="00D32253"/>
    <w:rsid w:val="00D328F9"/>
    <w:rsid w:val="00D32CAC"/>
    <w:rsid w:val="00D3371A"/>
    <w:rsid w:val="00D34676"/>
    <w:rsid w:val="00D36801"/>
    <w:rsid w:val="00D36CCD"/>
    <w:rsid w:val="00D40041"/>
    <w:rsid w:val="00D42D99"/>
    <w:rsid w:val="00D4330C"/>
    <w:rsid w:val="00D448A4"/>
    <w:rsid w:val="00D4537D"/>
    <w:rsid w:val="00D458D4"/>
    <w:rsid w:val="00D46838"/>
    <w:rsid w:val="00D469AD"/>
    <w:rsid w:val="00D46AB4"/>
    <w:rsid w:val="00D46E60"/>
    <w:rsid w:val="00D470B6"/>
    <w:rsid w:val="00D47A5E"/>
    <w:rsid w:val="00D516C1"/>
    <w:rsid w:val="00D51E05"/>
    <w:rsid w:val="00D521DA"/>
    <w:rsid w:val="00D529A9"/>
    <w:rsid w:val="00D52E2D"/>
    <w:rsid w:val="00D52F34"/>
    <w:rsid w:val="00D55084"/>
    <w:rsid w:val="00D551D5"/>
    <w:rsid w:val="00D56D53"/>
    <w:rsid w:val="00D5770A"/>
    <w:rsid w:val="00D579EB"/>
    <w:rsid w:val="00D614D5"/>
    <w:rsid w:val="00D6339A"/>
    <w:rsid w:val="00D64BFB"/>
    <w:rsid w:val="00D66EFC"/>
    <w:rsid w:val="00D70976"/>
    <w:rsid w:val="00D710EE"/>
    <w:rsid w:val="00D7132C"/>
    <w:rsid w:val="00D71368"/>
    <w:rsid w:val="00D72284"/>
    <w:rsid w:val="00D732DF"/>
    <w:rsid w:val="00D733BE"/>
    <w:rsid w:val="00D738BB"/>
    <w:rsid w:val="00D74E2A"/>
    <w:rsid w:val="00D763D2"/>
    <w:rsid w:val="00D765CA"/>
    <w:rsid w:val="00D80624"/>
    <w:rsid w:val="00D80AF2"/>
    <w:rsid w:val="00D82F56"/>
    <w:rsid w:val="00D83241"/>
    <w:rsid w:val="00D841E6"/>
    <w:rsid w:val="00D84DCF"/>
    <w:rsid w:val="00D85CCB"/>
    <w:rsid w:val="00D9022E"/>
    <w:rsid w:val="00D902CA"/>
    <w:rsid w:val="00D93D2F"/>
    <w:rsid w:val="00D95377"/>
    <w:rsid w:val="00D96E0E"/>
    <w:rsid w:val="00D96FF5"/>
    <w:rsid w:val="00DA0178"/>
    <w:rsid w:val="00DA1289"/>
    <w:rsid w:val="00DA2184"/>
    <w:rsid w:val="00DA29D5"/>
    <w:rsid w:val="00DA2AA6"/>
    <w:rsid w:val="00DA3AEF"/>
    <w:rsid w:val="00DA4A95"/>
    <w:rsid w:val="00DA4BED"/>
    <w:rsid w:val="00DA59EA"/>
    <w:rsid w:val="00DA5C7E"/>
    <w:rsid w:val="00DA5E2A"/>
    <w:rsid w:val="00DA618C"/>
    <w:rsid w:val="00DA7DBE"/>
    <w:rsid w:val="00DB07F8"/>
    <w:rsid w:val="00DB1C5D"/>
    <w:rsid w:val="00DB218A"/>
    <w:rsid w:val="00DB284E"/>
    <w:rsid w:val="00DB322D"/>
    <w:rsid w:val="00DB38B6"/>
    <w:rsid w:val="00DB4220"/>
    <w:rsid w:val="00DB42ED"/>
    <w:rsid w:val="00DB4D35"/>
    <w:rsid w:val="00DB4DEB"/>
    <w:rsid w:val="00DB547D"/>
    <w:rsid w:val="00DB5B57"/>
    <w:rsid w:val="00DB6FED"/>
    <w:rsid w:val="00DB75D9"/>
    <w:rsid w:val="00DB7EAA"/>
    <w:rsid w:val="00DC05E2"/>
    <w:rsid w:val="00DC0A91"/>
    <w:rsid w:val="00DC0AA0"/>
    <w:rsid w:val="00DC1357"/>
    <w:rsid w:val="00DC1587"/>
    <w:rsid w:val="00DC3BE6"/>
    <w:rsid w:val="00DC3C9F"/>
    <w:rsid w:val="00DC4247"/>
    <w:rsid w:val="00DC4A42"/>
    <w:rsid w:val="00DC4FA1"/>
    <w:rsid w:val="00DC51C8"/>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AA"/>
    <w:rsid w:val="00DE4FE3"/>
    <w:rsid w:val="00DE55A3"/>
    <w:rsid w:val="00DE7993"/>
    <w:rsid w:val="00DF1A53"/>
    <w:rsid w:val="00DF1F50"/>
    <w:rsid w:val="00DF2E05"/>
    <w:rsid w:val="00DF54A8"/>
    <w:rsid w:val="00DF65BD"/>
    <w:rsid w:val="00DF6E9D"/>
    <w:rsid w:val="00DF7AE0"/>
    <w:rsid w:val="00E01BFB"/>
    <w:rsid w:val="00E01E30"/>
    <w:rsid w:val="00E02DB5"/>
    <w:rsid w:val="00E04CEE"/>
    <w:rsid w:val="00E04DF6"/>
    <w:rsid w:val="00E05D7F"/>
    <w:rsid w:val="00E06B67"/>
    <w:rsid w:val="00E06CF7"/>
    <w:rsid w:val="00E0753B"/>
    <w:rsid w:val="00E0784B"/>
    <w:rsid w:val="00E07AAF"/>
    <w:rsid w:val="00E07F98"/>
    <w:rsid w:val="00E10CF7"/>
    <w:rsid w:val="00E12AA7"/>
    <w:rsid w:val="00E13B3C"/>
    <w:rsid w:val="00E13BF6"/>
    <w:rsid w:val="00E14809"/>
    <w:rsid w:val="00E14EDB"/>
    <w:rsid w:val="00E1578A"/>
    <w:rsid w:val="00E15C61"/>
    <w:rsid w:val="00E1687B"/>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39F"/>
    <w:rsid w:val="00E30F40"/>
    <w:rsid w:val="00E311F4"/>
    <w:rsid w:val="00E3231A"/>
    <w:rsid w:val="00E332E9"/>
    <w:rsid w:val="00E3404C"/>
    <w:rsid w:val="00E344CB"/>
    <w:rsid w:val="00E34DD8"/>
    <w:rsid w:val="00E3608C"/>
    <w:rsid w:val="00E36FEE"/>
    <w:rsid w:val="00E37807"/>
    <w:rsid w:val="00E37B0A"/>
    <w:rsid w:val="00E400A9"/>
    <w:rsid w:val="00E41059"/>
    <w:rsid w:val="00E4178A"/>
    <w:rsid w:val="00E418CE"/>
    <w:rsid w:val="00E41B93"/>
    <w:rsid w:val="00E4287B"/>
    <w:rsid w:val="00E43715"/>
    <w:rsid w:val="00E44154"/>
    <w:rsid w:val="00E45525"/>
    <w:rsid w:val="00E46ECD"/>
    <w:rsid w:val="00E46FFA"/>
    <w:rsid w:val="00E47632"/>
    <w:rsid w:val="00E503B6"/>
    <w:rsid w:val="00E50E82"/>
    <w:rsid w:val="00E512AB"/>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5E40"/>
    <w:rsid w:val="00E6696D"/>
    <w:rsid w:val="00E66B99"/>
    <w:rsid w:val="00E66C06"/>
    <w:rsid w:val="00E67CCB"/>
    <w:rsid w:val="00E71C8B"/>
    <w:rsid w:val="00E72079"/>
    <w:rsid w:val="00E72128"/>
    <w:rsid w:val="00E72A6B"/>
    <w:rsid w:val="00E72C53"/>
    <w:rsid w:val="00E73FF9"/>
    <w:rsid w:val="00E74A85"/>
    <w:rsid w:val="00E75C05"/>
    <w:rsid w:val="00E767EE"/>
    <w:rsid w:val="00E7788F"/>
    <w:rsid w:val="00E811B2"/>
    <w:rsid w:val="00E81533"/>
    <w:rsid w:val="00E82993"/>
    <w:rsid w:val="00E8347A"/>
    <w:rsid w:val="00E8348F"/>
    <w:rsid w:val="00E83868"/>
    <w:rsid w:val="00E84E20"/>
    <w:rsid w:val="00E8578D"/>
    <w:rsid w:val="00E879AF"/>
    <w:rsid w:val="00E91093"/>
    <w:rsid w:val="00E91498"/>
    <w:rsid w:val="00E91691"/>
    <w:rsid w:val="00E92C8C"/>
    <w:rsid w:val="00E93D35"/>
    <w:rsid w:val="00E940CF"/>
    <w:rsid w:val="00E94931"/>
    <w:rsid w:val="00E94E73"/>
    <w:rsid w:val="00E952F8"/>
    <w:rsid w:val="00E958DD"/>
    <w:rsid w:val="00E95A08"/>
    <w:rsid w:val="00E95BA9"/>
    <w:rsid w:val="00E9637F"/>
    <w:rsid w:val="00EA0602"/>
    <w:rsid w:val="00EA0C70"/>
    <w:rsid w:val="00EA17E6"/>
    <w:rsid w:val="00EA1D56"/>
    <w:rsid w:val="00EA28B3"/>
    <w:rsid w:val="00EA3079"/>
    <w:rsid w:val="00EA3201"/>
    <w:rsid w:val="00EA34FE"/>
    <w:rsid w:val="00EA3F7C"/>
    <w:rsid w:val="00EA4289"/>
    <w:rsid w:val="00EA4F84"/>
    <w:rsid w:val="00EA5A46"/>
    <w:rsid w:val="00EA5B04"/>
    <w:rsid w:val="00EB0711"/>
    <w:rsid w:val="00EB09DB"/>
    <w:rsid w:val="00EB1512"/>
    <w:rsid w:val="00EB164E"/>
    <w:rsid w:val="00EB25FE"/>
    <w:rsid w:val="00EB33D4"/>
    <w:rsid w:val="00EB4031"/>
    <w:rsid w:val="00EB63C5"/>
    <w:rsid w:val="00EB7363"/>
    <w:rsid w:val="00EC1440"/>
    <w:rsid w:val="00EC1D40"/>
    <w:rsid w:val="00EC22E1"/>
    <w:rsid w:val="00EC289D"/>
    <w:rsid w:val="00EC2FDE"/>
    <w:rsid w:val="00EC36C0"/>
    <w:rsid w:val="00EC442F"/>
    <w:rsid w:val="00EC4457"/>
    <w:rsid w:val="00EC4515"/>
    <w:rsid w:val="00EC4939"/>
    <w:rsid w:val="00EC53AC"/>
    <w:rsid w:val="00EC6EB1"/>
    <w:rsid w:val="00EC78F4"/>
    <w:rsid w:val="00ED0096"/>
    <w:rsid w:val="00ED129B"/>
    <w:rsid w:val="00ED23D8"/>
    <w:rsid w:val="00ED2DEC"/>
    <w:rsid w:val="00ED448B"/>
    <w:rsid w:val="00ED4E38"/>
    <w:rsid w:val="00ED5DA1"/>
    <w:rsid w:val="00ED6CCE"/>
    <w:rsid w:val="00ED7140"/>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383"/>
    <w:rsid w:val="00EF6C9D"/>
    <w:rsid w:val="00EF6CE8"/>
    <w:rsid w:val="00F003A1"/>
    <w:rsid w:val="00F01F2A"/>
    <w:rsid w:val="00F02431"/>
    <w:rsid w:val="00F02727"/>
    <w:rsid w:val="00F03889"/>
    <w:rsid w:val="00F0628A"/>
    <w:rsid w:val="00F0699E"/>
    <w:rsid w:val="00F0767E"/>
    <w:rsid w:val="00F07A65"/>
    <w:rsid w:val="00F1002C"/>
    <w:rsid w:val="00F1080C"/>
    <w:rsid w:val="00F117CA"/>
    <w:rsid w:val="00F12167"/>
    <w:rsid w:val="00F151BF"/>
    <w:rsid w:val="00F154BD"/>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D10"/>
    <w:rsid w:val="00F25F12"/>
    <w:rsid w:val="00F261CF"/>
    <w:rsid w:val="00F266B9"/>
    <w:rsid w:val="00F27276"/>
    <w:rsid w:val="00F30A3A"/>
    <w:rsid w:val="00F31715"/>
    <w:rsid w:val="00F31A12"/>
    <w:rsid w:val="00F31B5A"/>
    <w:rsid w:val="00F31FC9"/>
    <w:rsid w:val="00F326D3"/>
    <w:rsid w:val="00F32EAA"/>
    <w:rsid w:val="00F331F5"/>
    <w:rsid w:val="00F333C0"/>
    <w:rsid w:val="00F339B2"/>
    <w:rsid w:val="00F33AE2"/>
    <w:rsid w:val="00F35355"/>
    <w:rsid w:val="00F358B2"/>
    <w:rsid w:val="00F36872"/>
    <w:rsid w:val="00F36E18"/>
    <w:rsid w:val="00F40B63"/>
    <w:rsid w:val="00F41D60"/>
    <w:rsid w:val="00F429BE"/>
    <w:rsid w:val="00F438C1"/>
    <w:rsid w:val="00F44AF0"/>
    <w:rsid w:val="00F44BFB"/>
    <w:rsid w:val="00F45049"/>
    <w:rsid w:val="00F4533D"/>
    <w:rsid w:val="00F46295"/>
    <w:rsid w:val="00F4677B"/>
    <w:rsid w:val="00F507B5"/>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953"/>
    <w:rsid w:val="00F754E4"/>
    <w:rsid w:val="00F75A6C"/>
    <w:rsid w:val="00F766E6"/>
    <w:rsid w:val="00F77118"/>
    <w:rsid w:val="00F7725E"/>
    <w:rsid w:val="00F80E63"/>
    <w:rsid w:val="00F80FFC"/>
    <w:rsid w:val="00F8116D"/>
    <w:rsid w:val="00F81180"/>
    <w:rsid w:val="00F82967"/>
    <w:rsid w:val="00F84102"/>
    <w:rsid w:val="00F85923"/>
    <w:rsid w:val="00F861C4"/>
    <w:rsid w:val="00F86A9A"/>
    <w:rsid w:val="00F877DB"/>
    <w:rsid w:val="00F901CA"/>
    <w:rsid w:val="00F90380"/>
    <w:rsid w:val="00F90AD9"/>
    <w:rsid w:val="00F934BB"/>
    <w:rsid w:val="00F93893"/>
    <w:rsid w:val="00F950EB"/>
    <w:rsid w:val="00F95C16"/>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4F9"/>
    <w:rsid w:val="00FB4C0B"/>
    <w:rsid w:val="00FB5464"/>
    <w:rsid w:val="00FB6522"/>
    <w:rsid w:val="00FB6D54"/>
    <w:rsid w:val="00FC1B87"/>
    <w:rsid w:val="00FC2C86"/>
    <w:rsid w:val="00FC34C6"/>
    <w:rsid w:val="00FC4451"/>
    <w:rsid w:val="00FC4F8A"/>
    <w:rsid w:val="00FC647A"/>
    <w:rsid w:val="00FC66B5"/>
    <w:rsid w:val="00FC74CA"/>
    <w:rsid w:val="00FD18E6"/>
    <w:rsid w:val="00FD1B25"/>
    <w:rsid w:val="00FD1E9F"/>
    <w:rsid w:val="00FD2291"/>
    <w:rsid w:val="00FD298F"/>
    <w:rsid w:val="00FD33DD"/>
    <w:rsid w:val="00FD77D7"/>
    <w:rsid w:val="00FD7CC8"/>
    <w:rsid w:val="00FE1A6F"/>
    <w:rsid w:val="00FE1F7B"/>
    <w:rsid w:val="00FE24C0"/>
    <w:rsid w:val="00FE367E"/>
    <w:rsid w:val="00FE5ED2"/>
    <w:rsid w:val="00FE60EB"/>
    <w:rsid w:val="00FE670B"/>
    <w:rsid w:val="00FE692D"/>
    <w:rsid w:val="00FE7296"/>
    <w:rsid w:val="00FE7DEA"/>
    <w:rsid w:val="00FF0203"/>
    <w:rsid w:val="00FF1A27"/>
    <w:rsid w:val="00FF1B8B"/>
    <w:rsid w:val="00FF40CB"/>
    <w:rsid w:val="00FF4956"/>
    <w:rsid w:val="00FF5DF3"/>
    <w:rsid w:val="00FF6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7B89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TANChar">
    <w:name w:val="TAN Char"/>
    <w:link w:val="TAN"/>
    <w:rsid w:val="007D2A2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308112">
      <w:bodyDiv w:val="1"/>
      <w:marLeft w:val="0"/>
      <w:marRight w:val="0"/>
      <w:marTop w:val="0"/>
      <w:marBottom w:val="0"/>
      <w:divBdr>
        <w:top w:val="none" w:sz="0" w:space="0" w:color="auto"/>
        <w:left w:val="none" w:sz="0" w:space="0" w:color="auto"/>
        <w:bottom w:val="none" w:sz="0" w:space="0" w:color="auto"/>
        <w:right w:val="none" w:sz="0" w:space="0" w:color="auto"/>
      </w:divBdr>
      <w:divsChild>
        <w:div w:id="1240864026">
          <w:marLeft w:val="446"/>
          <w:marRight w:val="0"/>
          <w:marTop w:val="0"/>
          <w:marBottom w:val="120"/>
          <w:divBdr>
            <w:top w:val="none" w:sz="0" w:space="0" w:color="auto"/>
            <w:left w:val="none" w:sz="0" w:space="0" w:color="auto"/>
            <w:bottom w:val="none" w:sz="0" w:space="0" w:color="auto"/>
            <w:right w:val="none" w:sz="0" w:space="0" w:color="auto"/>
          </w:divBdr>
        </w:div>
        <w:div w:id="1791314686">
          <w:marLeft w:val="446"/>
          <w:marRight w:val="0"/>
          <w:marTop w:val="0"/>
          <w:marBottom w:val="120"/>
          <w:divBdr>
            <w:top w:val="none" w:sz="0" w:space="0" w:color="auto"/>
            <w:left w:val="none" w:sz="0" w:space="0" w:color="auto"/>
            <w:bottom w:val="none" w:sz="0" w:space="0" w:color="auto"/>
            <w:right w:val="none" w:sz="0" w:space="0" w:color="auto"/>
          </w:divBdr>
        </w:div>
        <w:div w:id="936404139">
          <w:marLeft w:val="446"/>
          <w:marRight w:val="0"/>
          <w:marTop w:val="0"/>
          <w:marBottom w:val="120"/>
          <w:divBdr>
            <w:top w:val="none" w:sz="0" w:space="0" w:color="auto"/>
            <w:left w:val="none" w:sz="0" w:space="0" w:color="auto"/>
            <w:bottom w:val="none" w:sz="0" w:space="0" w:color="auto"/>
            <w:right w:val="none" w:sz="0" w:space="0" w:color="auto"/>
          </w:divBdr>
        </w:div>
        <w:div w:id="1164711534">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282446">
      <w:bodyDiv w:val="1"/>
      <w:marLeft w:val="0"/>
      <w:marRight w:val="0"/>
      <w:marTop w:val="0"/>
      <w:marBottom w:val="0"/>
      <w:divBdr>
        <w:top w:val="none" w:sz="0" w:space="0" w:color="auto"/>
        <w:left w:val="none" w:sz="0" w:space="0" w:color="auto"/>
        <w:bottom w:val="none" w:sz="0" w:space="0" w:color="auto"/>
        <w:right w:val="none" w:sz="0" w:space="0" w:color="auto"/>
      </w:divBdr>
      <w:divsChild>
        <w:div w:id="1929801152">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463230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228593">
      <w:bodyDiv w:val="1"/>
      <w:marLeft w:val="0"/>
      <w:marRight w:val="0"/>
      <w:marTop w:val="0"/>
      <w:marBottom w:val="0"/>
      <w:divBdr>
        <w:top w:val="none" w:sz="0" w:space="0" w:color="auto"/>
        <w:left w:val="none" w:sz="0" w:space="0" w:color="auto"/>
        <w:bottom w:val="none" w:sz="0" w:space="0" w:color="auto"/>
        <w:right w:val="none" w:sz="0" w:space="0" w:color="auto"/>
      </w:divBdr>
      <w:divsChild>
        <w:div w:id="1619675287">
          <w:marLeft w:val="274"/>
          <w:marRight w:val="0"/>
          <w:marTop w:val="0"/>
          <w:marBottom w:val="0"/>
          <w:divBdr>
            <w:top w:val="none" w:sz="0" w:space="0" w:color="auto"/>
            <w:left w:val="none" w:sz="0" w:space="0" w:color="auto"/>
            <w:bottom w:val="none" w:sz="0" w:space="0" w:color="auto"/>
            <w:right w:val="none" w:sz="0" w:space="0" w:color="auto"/>
          </w:divBdr>
        </w:div>
        <w:div w:id="1905217155">
          <w:marLeft w:val="274"/>
          <w:marRight w:val="0"/>
          <w:marTop w:val="0"/>
          <w:marBottom w:val="0"/>
          <w:divBdr>
            <w:top w:val="none" w:sz="0" w:space="0" w:color="auto"/>
            <w:left w:val="none" w:sz="0" w:space="0" w:color="auto"/>
            <w:bottom w:val="none" w:sz="0" w:space="0" w:color="auto"/>
            <w:right w:val="none" w:sz="0" w:space="0" w:color="auto"/>
          </w:divBdr>
        </w:div>
      </w:divsChild>
    </w:div>
    <w:div w:id="829324249">
      <w:bodyDiv w:val="1"/>
      <w:marLeft w:val="0"/>
      <w:marRight w:val="0"/>
      <w:marTop w:val="0"/>
      <w:marBottom w:val="0"/>
      <w:divBdr>
        <w:top w:val="none" w:sz="0" w:space="0" w:color="auto"/>
        <w:left w:val="none" w:sz="0" w:space="0" w:color="auto"/>
        <w:bottom w:val="none" w:sz="0" w:space="0" w:color="auto"/>
        <w:right w:val="none" w:sz="0" w:space="0" w:color="auto"/>
      </w:divBdr>
      <w:divsChild>
        <w:div w:id="1990983968">
          <w:marLeft w:val="835"/>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39027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2893931">
      <w:bodyDiv w:val="1"/>
      <w:marLeft w:val="0"/>
      <w:marRight w:val="0"/>
      <w:marTop w:val="0"/>
      <w:marBottom w:val="0"/>
      <w:divBdr>
        <w:top w:val="none" w:sz="0" w:space="0" w:color="auto"/>
        <w:left w:val="none" w:sz="0" w:space="0" w:color="auto"/>
        <w:bottom w:val="none" w:sz="0" w:space="0" w:color="auto"/>
        <w:right w:val="none" w:sz="0" w:space="0" w:color="auto"/>
      </w:divBdr>
      <w:divsChild>
        <w:div w:id="1542205102">
          <w:marLeft w:val="274"/>
          <w:marRight w:val="0"/>
          <w:marTop w:val="0"/>
          <w:marBottom w:val="0"/>
          <w:divBdr>
            <w:top w:val="none" w:sz="0" w:space="0" w:color="auto"/>
            <w:left w:val="none" w:sz="0" w:space="0" w:color="auto"/>
            <w:bottom w:val="none" w:sz="0" w:space="0" w:color="auto"/>
            <w:right w:val="none" w:sz="0" w:space="0" w:color="auto"/>
          </w:divBdr>
        </w:div>
        <w:div w:id="740638440">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549694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9062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BAA71F7-1D57-48BF-A234-DA469F395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732</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2021-04-01T09:00:00Z</dcterms:created>
  <dcterms:modified xsi:type="dcterms:W3CDTF">2021-04-06T09:25:00Z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(3)drKR7jVfZO7hk62RVsIiIZbKxvsvgpRiaBPau9Jgfh5eaTJZKR5YmY3FYK9yudg3nXErLVH8
amxg4UJ+8NA94kAGUrOtLV0vUaAbc7uGmv5xGHqoSau0IxxmhqObkZ07Ya5HyQmxO1Xh7pCK
BB2DJiS1FT+EXw8FxzRYFpAVILL96naj1Ed1VOxSngJ/1bNoMz/MsYyPJLXR9o4/oP20gm8E
vEUMz/vlijeWaxSN7D</vt:lpwstr>
  </property>
  <property fmtid="{D5CDD505-2E9C-101B-9397-08002B2CF9AE}" pid="13" name="_2015_ms_pID_7253431">
    <vt:lpwstr>kYSyC4KonILKlSu3wxEzt2gP7FzoVJEq++IYRaZ6h81HVjk4Dgbxar
WzCoVMfBCloie0Su+InjM4zB6cU5hXK5J1HJaYfTDNf6J1eZ7JiUKBWmvc4SqprDnroLDlC0
CwFOKJN0RJ7OPVNP0SsBRxuHVmlKhOJEmAch0mggN84GJcFtM3+FvNlVXRE468TiY5fnCwdi
9LlCP3HNQ+jYwbkklR5DM6S8OhOiCy390a1T</vt:lpwstr>
  </property>
  <property fmtid="{D5CDD505-2E9C-101B-9397-08002B2CF9AE}" pid="14" name="_2015_ms_pID_7253432">
    <vt:lpwstr>cw==</vt:lpwstr>
  </property>
</Properties>
</file>